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C22C9" w14:textId="77777777" w:rsidR="00E82D70" w:rsidRPr="004131A1" w:rsidRDefault="00261DF6" w:rsidP="00E82D70">
      <w:pPr>
        <w:jc w:val="center"/>
      </w:pPr>
      <w:r w:rsidRPr="004131A1">
        <w:t>MENTAL HEALTH COURT</w:t>
      </w:r>
      <w:r w:rsidR="00E82D70" w:rsidRPr="004131A1">
        <w:t xml:space="preserve"> OF QUEENSLAND</w:t>
      </w:r>
    </w:p>
    <w:p w14:paraId="7ABF345C" w14:textId="77777777" w:rsidR="00E82D70" w:rsidRPr="004131A1" w:rsidRDefault="00E82D70" w:rsidP="00E82D70">
      <w:pPr>
        <w:jc w:val="center"/>
      </w:pPr>
    </w:p>
    <w:p w14:paraId="1448A83B" w14:textId="77777777" w:rsidR="00E82D70" w:rsidRPr="004131A1" w:rsidRDefault="00E82D70" w:rsidP="00E82D70">
      <w:pPr>
        <w:spacing w:line="360" w:lineRule="auto"/>
        <w:ind w:left="5761"/>
      </w:pPr>
      <w:r w:rsidRPr="004131A1">
        <w:t>REGISTRY:</w:t>
      </w:r>
    </w:p>
    <w:p w14:paraId="426AAE2F" w14:textId="77777777" w:rsidR="00E82D70" w:rsidRPr="004131A1" w:rsidRDefault="00E82D70" w:rsidP="00E82D70">
      <w:pPr>
        <w:spacing w:line="360" w:lineRule="auto"/>
        <w:ind w:left="5761"/>
      </w:pPr>
      <w:r w:rsidRPr="004131A1">
        <w:t>NUMBER:</w:t>
      </w:r>
      <w:r w:rsidRPr="004131A1">
        <w:tab/>
      </w:r>
    </w:p>
    <w:p w14:paraId="11A9173F" w14:textId="77777777" w:rsidR="00261DF6" w:rsidRPr="004131A1" w:rsidRDefault="00261DF6" w:rsidP="00E82D70">
      <w:pPr>
        <w:tabs>
          <w:tab w:val="center" w:pos="3960"/>
        </w:tabs>
        <w:rPr>
          <w:color w:val="0000FF"/>
          <w:lang w:val="en-GB"/>
        </w:rPr>
      </w:pPr>
      <w:bookmarkStart w:id="0" w:name="_GoBack"/>
      <w:bookmarkEnd w:id="0"/>
    </w:p>
    <w:p w14:paraId="1EED7B05" w14:textId="77777777" w:rsidR="008874FD" w:rsidRPr="004131A1" w:rsidRDefault="00261DF6" w:rsidP="00E82D70">
      <w:pPr>
        <w:tabs>
          <w:tab w:val="center" w:pos="3960"/>
        </w:tabs>
        <w:rPr>
          <w:i/>
          <w:color w:val="0000FF"/>
        </w:rPr>
      </w:pPr>
      <w:r w:rsidRPr="004131A1">
        <w:t xml:space="preserve">In the </w:t>
      </w:r>
      <w:r w:rsidR="001E3C83" w:rsidRPr="001E3C83">
        <w:rPr>
          <w:i/>
          <w:color w:val="0000FF"/>
        </w:rPr>
        <w:t>(</w:t>
      </w:r>
      <w:r w:rsidR="00575C14" w:rsidRPr="001E3C83">
        <w:rPr>
          <w:i/>
          <w:color w:val="0000FF"/>
        </w:rPr>
        <w:t>reference</w:t>
      </w:r>
      <w:r w:rsidRPr="001E3C83">
        <w:rPr>
          <w:i/>
          <w:color w:val="0000FF"/>
        </w:rPr>
        <w:t xml:space="preserve"> of</w:t>
      </w:r>
      <w:r w:rsidR="001E3C83" w:rsidRPr="001E3C83">
        <w:rPr>
          <w:i/>
          <w:color w:val="0000FF"/>
        </w:rPr>
        <w:t xml:space="preserve"> or application concerning)</w:t>
      </w:r>
      <w:r w:rsidR="00FD5193" w:rsidRPr="004131A1">
        <w:t xml:space="preserve">:  </w:t>
      </w:r>
      <w:r w:rsidR="00EE7B7C" w:rsidRPr="004131A1">
        <w:rPr>
          <w:i/>
          <w:color w:val="0000FF"/>
        </w:rPr>
        <w:t>(i</w:t>
      </w:r>
      <w:r w:rsidR="00FD5193" w:rsidRPr="004131A1">
        <w:rPr>
          <w:i/>
          <w:color w:val="0000FF"/>
        </w:rPr>
        <w:t>nsert n</w:t>
      </w:r>
      <w:r w:rsidR="00E82D70" w:rsidRPr="004131A1">
        <w:rPr>
          <w:i/>
          <w:color w:val="0000FF"/>
        </w:rPr>
        <w:t>ame)</w:t>
      </w:r>
      <w:r w:rsidR="00E02F37" w:rsidRPr="004131A1">
        <w:rPr>
          <w:i/>
          <w:color w:val="0000FF"/>
        </w:rPr>
        <w:t xml:space="preserve"> </w:t>
      </w:r>
    </w:p>
    <w:p w14:paraId="17952BF6" w14:textId="77777777" w:rsidR="00E82D70" w:rsidRPr="004131A1" w:rsidRDefault="00FD5193" w:rsidP="00E82D70">
      <w:pPr>
        <w:tabs>
          <w:tab w:val="center" w:pos="3960"/>
        </w:tabs>
        <w:rPr>
          <w:color w:val="0000FF"/>
        </w:rPr>
      </w:pPr>
      <w:r w:rsidRPr="004131A1">
        <w:t xml:space="preserve">Date of birth:  </w:t>
      </w:r>
      <w:r w:rsidR="00EE7B7C" w:rsidRPr="004131A1">
        <w:rPr>
          <w:i/>
          <w:color w:val="0000FF"/>
        </w:rPr>
        <w:t>(i</w:t>
      </w:r>
      <w:r w:rsidR="00EC3C52" w:rsidRPr="004131A1">
        <w:rPr>
          <w:i/>
          <w:color w:val="0000FF"/>
        </w:rPr>
        <w:t xml:space="preserve">nsert </w:t>
      </w:r>
      <w:r w:rsidRPr="004131A1">
        <w:rPr>
          <w:i/>
          <w:color w:val="0000FF"/>
        </w:rPr>
        <w:t>d</w:t>
      </w:r>
      <w:r w:rsidR="00EC3C52" w:rsidRPr="004131A1">
        <w:rPr>
          <w:i/>
          <w:color w:val="0000FF"/>
        </w:rPr>
        <w:t>ate)</w:t>
      </w:r>
    </w:p>
    <w:p w14:paraId="50C4383C" w14:textId="77777777" w:rsidR="00261DF6" w:rsidRPr="004131A1" w:rsidRDefault="00261DF6" w:rsidP="00E82D70">
      <w:pPr>
        <w:tabs>
          <w:tab w:val="center" w:pos="3960"/>
        </w:tabs>
        <w:rPr>
          <w:i/>
          <w:color w:val="0000FF"/>
        </w:rPr>
      </w:pPr>
    </w:p>
    <w:p w14:paraId="12AE34A9" w14:textId="77777777" w:rsidR="00E82D70" w:rsidRPr="004131A1" w:rsidRDefault="00E82D70" w:rsidP="00E82D70">
      <w:pPr>
        <w:tabs>
          <w:tab w:val="center" w:pos="3960"/>
        </w:tabs>
      </w:pPr>
    </w:p>
    <w:p w14:paraId="4026E939" w14:textId="77777777" w:rsidR="00DC77FE" w:rsidRPr="004131A1" w:rsidRDefault="00E82D70" w:rsidP="00261DF6">
      <w:pPr>
        <w:tabs>
          <w:tab w:val="center" w:pos="3960"/>
        </w:tabs>
      </w:pPr>
      <w:r w:rsidRPr="004131A1">
        <w:tab/>
      </w:r>
      <w:r w:rsidR="008874FD" w:rsidRPr="004131A1">
        <w:t xml:space="preserve">FINDINGS AND </w:t>
      </w:r>
      <w:r w:rsidR="00DC77FE" w:rsidRPr="004131A1">
        <w:t>ORDER</w:t>
      </w:r>
      <w:r w:rsidR="008874FD" w:rsidRPr="004131A1">
        <w:t>S</w:t>
      </w:r>
    </w:p>
    <w:p w14:paraId="2FCE0188" w14:textId="77777777" w:rsidR="00DC77FE" w:rsidRPr="004131A1" w:rsidRDefault="00DC77FE" w:rsidP="00DC77FE"/>
    <w:p w14:paraId="0D1D7F5F" w14:textId="269D5638" w:rsidR="00DC77FE" w:rsidRPr="004131A1" w:rsidRDefault="00DC77FE" w:rsidP="00DC77FE">
      <w:pPr>
        <w:tabs>
          <w:tab w:val="left" w:pos="1440"/>
          <w:tab w:val="left" w:pos="2160"/>
        </w:tabs>
        <w:ind w:left="2160" w:hanging="2160"/>
        <w:rPr>
          <w:color w:val="0000FF"/>
        </w:rPr>
      </w:pPr>
      <w:r w:rsidRPr="004131A1">
        <w:t>Before:</w:t>
      </w:r>
      <w:r w:rsidRPr="004131A1">
        <w:tab/>
      </w:r>
      <w:r w:rsidRPr="004131A1">
        <w:tab/>
      </w:r>
      <w:r w:rsidRPr="004131A1">
        <w:rPr>
          <w:i/>
          <w:color w:val="0000FF"/>
        </w:rPr>
        <w:t>Justice</w:t>
      </w:r>
      <w:r w:rsidR="00FD5193" w:rsidRPr="004131A1">
        <w:rPr>
          <w:i/>
          <w:color w:val="0000FF"/>
        </w:rPr>
        <w:t xml:space="preserve"> </w:t>
      </w:r>
    </w:p>
    <w:p w14:paraId="3FAC257F" w14:textId="77777777" w:rsidR="00DC77FE" w:rsidRPr="004131A1" w:rsidRDefault="00DC77FE" w:rsidP="00DC77FE"/>
    <w:p w14:paraId="4A2745A3" w14:textId="7CD7BAA1" w:rsidR="00DC77FE" w:rsidRPr="004131A1" w:rsidRDefault="00DC77FE" w:rsidP="00DC77FE">
      <w:pPr>
        <w:tabs>
          <w:tab w:val="left" w:pos="720"/>
          <w:tab w:val="left" w:pos="1440"/>
          <w:tab w:val="left" w:pos="2160"/>
        </w:tabs>
        <w:ind w:left="2160" w:hanging="2160"/>
        <w:rPr>
          <w:color w:val="0000FF"/>
        </w:rPr>
      </w:pPr>
      <w:r w:rsidRPr="004131A1">
        <w:t>Date:</w:t>
      </w:r>
      <w:r w:rsidRPr="004131A1">
        <w:tab/>
      </w:r>
      <w:r w:rsidRPr="004131A1">
        <w:tab/>
      </w:r>
      <w:r w:rsidRPr="004131A1">
        <w:tab/>
      </w:r>
    </w:p>
    <w:p w14:paraId="5FA76983" w14:textId="77777777" w:rsidR="00DC77FE" w:rsidRPr="004131A1" w:rsidRDefault="00DC77FE" w:rsidP="00DC77FE"/>
    <w:p w14:paraId="3487A4A0" w14:textId="77777777" w:rsidR="00DC77FE" w:rsidRPr="004131A1" w:rsidRDefault="00DC77FE" w:rsidP="00DC77FE">
      <w:pPr>
        <w:tabs>
          <w:tab w:val="left" w:pos="2160"/>
        </w:tabs>
        <w:ind w:left="2160" w:hanging="2160"/>
        <w:rPr>
          <w:color w:val="0000FF"/>
        </w:rPr>
      </w:pPr>
      <w:r w:rsidRPr="004131A1">
        <w:t>Initiating document:</w:t>
      </w:r>
      <w:r w:rsidRPr="004131A1">
        <w:tab/>
      </w:r>
      <w:r w:rsidR="001E3C83" w:rsidRPr="001E3C83">
        <w:rPr>
          <w:i/>
          <w:color w:val="0000FF"/>
        </w:rPr>
        <w:t>(</w:t>
      </w:r>
      <w:r w:rsidR="002035E4" w:rsidRPr="001E3C83">
        <w:rPr>
          <w:i/>
          <w:color w:val="0000FF"/>
        </w:rPr>
        <w:t>r</w:t>
      </w:r>
      <w:r w:rsidR="00261DF6" w:rsidRPr="001E3C83">
        <w:rPr>
          <w:i/>
          <w:color w:val="0000FF"/>
        </w:rPr>
        <w:t>eference</w:t>
      </w:r>
      <w:r w:rsidR="001E3C83" w:rsidRPr="001E3C83">
        <w:rPr>
          <w:i/>
          <w:color w:val="0000FF"/>
        </w:rPr>
        <w:t xml:space="preserve"> or application)</w:t>
      </w:r>
      <w:r w:rsidRPr="004131A1">
        <w:t xml:space="preserve"> filed </w:t>
      </w:r>
      <w:r w:rsidR="008874FD" w:rsidRPr="004131A1">
        <w:rPr>
          <w:i/>
          <w:color w:val="0000FF"/>
        </w:rPr>
        <w:t>(</w:t>
      </w:r>
      <w:r w:rsidR="00EE7B7C" w:rsidRPr="004131A1">
        <w:rPr>
          <w:i/>
          <w:color w:val="0000FF"/>
        </w:rPr>
        <w:t>i</w:t>
      </w:r>
      <w:r w:rsidR="00FD5193" w:rsidRPr="004131A1">
        <w:rPr>
          <w:i/>
          <w:color w:val="0000FF"/>
        </w:rPr>
        <w:t xml:space="preserve">nsert </w:t>
      </w:r>
      <w:r w:rsidR="008874FD" w:rsidRPr="004131A1">
        <w:rPr>
          <w:i/>
          <w:color w:val="0000FF"/>
        </w:rPr>
        <w:t>date</w:t>
      </w:r>
      <w:r w:rsidRPr="004131A1">
        <w:rPr>
          <w:i/>
          <w:color w:val="0000FF"/>
        </w:rPr>
        <w:t>)</w:t>
      </w:r>
    </w:p>
    <w:p w14:paraId="52C36664" w14:textId="77777777" w:rsidR="00DC77FE" w:rsidRPr="004131A1" w:rsidRDefault="00DC77FE" w:rsidP="00DC77FE"/>
    <w:p w14:paraId="2D3BE31F" w14:textId="77777777" w:rsidR="00DC77FE" w:rsidRPr="008B5CA4" w:rsidRDefault="008874FD" w:rsidP="00DC77FE">
      <w:pPr>
        <w:rPr>
          <w:i/>
          <w:snapToGrid/>
          <w:color w:val="800000"/>
          <w:szCs w:val="24"/>
          <w:lang w:val="en-AU" w:eastAsia="en-AU"/>
        </w:rPr>
      </w:pPr>
      <w:r w:rsidRPr="004131A1">
        <w:t xml:space="preserve">THE </w:t>
      </w:r>
      <w:r w:rsidR="00DC77FE" w:rsidRPr="004131A1">
        <w:t xml:space="preserve">COURT </w:t>
      </w:r>
      <w:r w:rsidRPr="004131A1">
        <w:t>F</w:t>
      </w:r>
      <w:r w:rsidR="00DC77FE" w:rsidRPr="004131A1">
        <w:t>I</w:t>
      </w:r>
      <w:r w:rsidRPr="004131A1">
        <w:t>ND</w:t>
      </w:r>
      <w:r w:rsidR="00DC77FE" w:rsidRPr="004131A1">
        <w:t>S THAT:</w:t>
      </w:r>
      <w:r w:rsidR="006B2DC3" w:rsidRPr="004131A1">
        <w:t xml:space="preserve"> </w:t>
      </w:r>
      <w:r w:rsidR="00EE7B7C" w:rsidRPr="0071413F">
        <w:rPr>
          <w:i/>
          <w:color w:val="0000FF"/>
        </w:rPr>
        <w:t>(s</w:t>
      </w:r>
      <w:r w:rsidR="006B2DC3" w:rsidRPr="0071413F">
        <w:rPr>
          <w:i/>
          <w:color w:val="0000FF"/>
        </w:rPr>
        <w:t>et out appropriate findings, for example)</w:t>
      </w:r>
    </w:p>
    <w:p w14:paraId="67DEE5AD" w14:textId="77777777" w:rsidR="000F7F7D" w:rsidRPr="004131A1" w:rsidRDefault="000F7F7D" w:rsidP="00DC77FE">
      <w:pPr>
        <w:rPr>
          <w:u w:val="single"/>
        </w:rPr>
      </w:pPr>
    </w:p>
    <w:p w14:paraId="6D1DFB81" w14:textId="77777777" w:rsidR="00655B2B" w:rsidRPr="004131A1" w:rsidRDefault="00655B2B" w:rsidP="00655B2B">
      <w:pPr>
        <w:pStyle w:val="Quick1"/>
        <w:numPr>
          <w:ilvl w:val="0"/>
          <w:numId w:val="22"/>
        </w:numPr>
        <w:tabs>
          <w:tab w:val="left" w:pos="720"/>
        </w:tabs>
        <w:ind w:left="709" w:hanging="709"/>
        <w:rPr>
          <w:color w:val="000000"/>
        </w:rPr>
      </w:pPr>
      <w:r w:rsidRPr="004131A1">
        <w:rPr>
          <w:i/>
          <w:color w:val="0000FF"/>
          <w:lang w:val="en-US"/>
        </w:rPr>
        <w:t xml:space="preserve">(Insert </w:t>
      </w:r>
      <w:r w:rsidR="00FD5193" w:rsidRPr="004131A1">
        <w:rPr>
          <w:i/>
          <w:color w:val="0000FF"/>
          <w:lang w:val="en-US"/>
        </w:rPr>
        <w:t>n</w:t>
      </w:r>
      <w:r w:rsidRPr="004131A1">
        <w:rPr>
          <w:i/>
          <w:color w:val="0000FF"/>
          <w:lang w:val="en-US"/>
        </w:rPr>
        <w:t>ame)</w:t>
      </w:r>
      <w:r w:rsidRPr="004131A1">
        <w:rPr>
          <w:color w:val="000000"/>
        </w:rPr>
        <w:t xml:space="preserve"> </w:t>
      </w:r>
      <w:r w:rsidR="00471F85" w:rsidRPr="00471F85">
        <w:rPr>
          <w:i/>
          <w:color w:val="0000FF"/>
          <w:lang w:val="en-US"/>
        </w:rPr>
        <w:t>(</w:t>
      </w:r>
      <w:r w:rsidRPr="00471F85">
        <w:rPr>
          <w:i/>
          <w:color w:val="0000FF"/>
          <w:lang w:val="en-US"/>
        </w:rPr>
        <w:t>was</w:t>
      </w:r>
      <w:r w:rsidR="00471F85" w:rsidRPr="00471F85">
        <w:rPr>
          <w:i/>
          <w:color w:val="0000FF"/>
          <w:lang w:val="en-US"/>
        </w:rPr>
        <w:t>/was not)</w:t>
      </w:r>
      <w:r w:rsidRPr="004131A1">
        <w:rPr>
          <w:color w:val="000000"/>
        </w:rPr>
        <w:t xml:space="preserve"> </w:t>
      </w:r>
      <w:r w:rsidR="00EA0C0A" w:rsidRPr="004131A1">
        <w:rPr>
          <w:color w:val="000000"/>
        </w:rPr>
        <w:t xml:space="preserve">of </w:t>
      </w:r>
      <w:r w:rsidR="00277802" w:rsidRPr="004131A1">
        <w:rPr>
          <w:color w:val="000000"/>
        </w:rPr>
        <w:t>un</w:t>
      </w:r>
      <w:r w:rsidRPr="004131A1">
        <w:rPr>
          <w:color w:val="000000"/>
        </w:rPr>
        <w:t xml:space="preserve">sound mind at the time of the </w:t>
      </w:r>
      <w:r w:rsidR="0037659D" w:rsidRPr="004131A1">
        <w:rPr>
          <w:i/>
          <w:color w:val="0000FF"/>
          <w:lang w:val="en-US"/>
        </w:rPr>
        <w:t>(</w:t>
      </w:r>
      <w:r w:rsidR="00FD5193" w:rsidRPr="004131A1">
        <w:rPr>
          <w:i/>
          <w:color w:val="0000FF"/>
          <w:lang w:val="en-US"/>
        </w:rPr>
        <w:t>i</w:t>
      </w:r>
      <w:r w:rsidR="008874FD" w:rsidRPr="004131A1">
        <w:rPr>
          <w:i/>
          <w:color w:val="0000FF"/>
          <w:lang w:val="en-US"/>
        </w:rPr>
        <w:t>dentify offending)</w:t>
      </w:r>
      <w:r w:rsidR="005B772B" w:rsidRPr="004131A1">
        <w:rPr>
          <w:i/>
          <w:color w:val="0000FF"/>
          <w:lang w:val="en-US"/>
        </w:rPr>
        <w:t>.</w:t>
      </w:r>
    </w:p>
    <w:p w14:paraId="32468604" w14:textId="77777777" w:rsidR="0037659D" w:rsidRPr="004131A1" w:rsidRDefault="0037659D" w:rsidP="00655B2B">
      <w:pPr>
        <w:pStyle w:val="Quick1"/>
        <w:numPr>
          <w:ilvl w:val="0"/>
          <w:numId w:val="22"/>
        </w:numPr>
        <w:tabs>
          <w:tab w:val="left" w:pos="720"/>
        </w:tabs>
        <w:ind w:left="709" w:hanging="709"/>
        <w:rPr>
          <w:color w:val="000000"/>
        </w:rPr>
      </w:pPr>
      <w:r w:rsidRPr="004131A1">
        <w:rPr>
          <w:i/>
          <w:color w:val="0000FF"/>
          <w:lang w:val="en-US"/>
        </w:rPr>
        <w:t xml:space="preserve">(Insert </w:t>
      </w:r>
      <w:r w:rsidR="00FD5193" w:rsidRPr="004131A1">
        <w:rPr>
          <w:i/>
          <w:color w:val="0000FF"/>
          <w:lang w:val="en-US"/>
        </w:rPr>
        <w:t>n</w:t>
      </w:r>
      <w:r w:rsidRPr="004131A1">
        <w:rPr>
          <w:i/>
          <w:color w:val="0000FF"/>
          <w:lang w:val="en-US"/>
        </w:rPr>
        <w:t>ame)</w:t>
      </w:r>
      <w:r w:rsidRPr="004131A1">
        <w:rPr>
          <w:color w:val="000000"/>
        </w:rPr>
        <w:t xml:space="preserve"> is fit for trial.</w:t>
      </w:r>
    </w:p>
    <w:p w14:paraId="56900E8F" w14:textId="77777777" w:rsidR="008874FD" w:rsidRPr="004131A1" w:rsidRDefault="0037659D" w:rsidP="00655B2B">
      <w:pPr>
        <w:pStyle w:val="Quick1"/>
        <w:numPr>
          <w:ilvl w:val="0"/>
          <w:numId w:val="22"/>
        </w:numPr>
        <w:tabs>
          <w:tab w:val="left" w:pos="720"/>
        </w:tabs>
        <w:ind w:left="709" w:hanging="709"/>
        <w:rPr>
          <w:color w:val="000000"/>
        </w:rPr>
      </w:pPr>
      <w:r w:rsidRPr="004131A1">
        <w:rPr>
          <w:i/>
          <w:color w:val="0000FF"/>
          <w:lang w:val="en-US"/>
        </w:rPr>
        <w:t xml:space="preserve">(Insert </w:t>
      </w:r>
      <w:r w:rsidR="00FD5193" w:rsidRPr="004131A1">
        <w:rPr>
          <w:i/>
          <w:color w:val="0000FF"/>
          <w:lang w:val="en-US"/>
        </w:rPr>
        <w:t>n</w:t>
      </w:r>
      <w:r w:rsidRPr="004131A1">
        <w:rPr>
          <w:i/>
          <w:color w:val="0000FF"/>
          <w:lang w:val="en-US"/>
        </w:rPr>
        <w:t>ame)</w:t>
      </w:r>
      <w:r w:rsidRPr="004131A1">
        <w:rPr>
          <w:color w:val="000000"/>
        </w:rPr>
        <w:t xml:space="preserve"> is not fit for trial and that unfitness </w:t>
      </w:r>
      <w:r w:rsidRPr="004131A1">
        <w:rPr>
          <w:i/>
          <w:color w:val="0000FF"/>
          <w:lang w:val="en-US"/>
        </w:rPr>
        <w:t>(</w:t>
      </w:r>
      <w:r w:rsidR="00FD5193" w:rsidRPr="004131A1">
        <w:rPr>
          <w:i/>
          <w:color w:val="0000FF"/>
          <w:lang w:val="en-US"/>
        </w:rPr>
        <w:t>i</w:t>
      </w:r>
      <w:r w:rsidR="00094EF9" w:rsidRPr="004131A1">
        <w:rPr>
          <w:i/>
          <w:color w:val="0000FF"/>
          <w:lang w:val="en-US"/>
        </w:rPr>
        <w:t>s/is not)</w:t>
      </w:r>
      <w:r w:rsidR="00094EF9" w:rsidRPr="004131A1">
        <w:rPr>
          <w:color w:val="000000"/>
        </w:rPr>
        <w:t xml:space="preserve"> of a permanent nature.</w:t>
      </w:r>
    </w:p>
    <w:p w14:paraId="6F8B6C3F" w14:textId="77777777" w:rsidR="00E51257" w:rsidRPr="004131A1" w:rsidRDefault="0026597F" w:rsidP="00655B2B">
      <w:pPr>
        <w:pStyle w:val="Quick1"/>
        <w:numPr>
          <w:ilvl w:val="0"/>
          <w:numId w:val="22"/>
        </w:numPr>
        <w:tabs>
          <w:tab w:val="left" w:pos="720"/>
        </w:tabs>
        <w:ind w:left="709" w:hanging="709"/>
        <w:rPr>
          <w:color w:val="000000"/>
        </w:rPr>
      </w:pPr>
      <w:r w:rsidRPr="004131A1">
        <w:rPr>
          <w:color w:val="000000"/>
        </w:rPr>
        <w:t>There is a substantial dispute about whether</w:t>
      </w:r>
      <w:r w:rsidR="00FD5193" w:rsidRPr="004131A1">
        <w:rPr>
          <w:i/>
          <w:color w:val="0000FF"/>
          <w:lang w:val="en-US"/>
        </w:rPr>
        <w:t xml:space="preserve"> (i</w:t>
      </w:r>
      <w:r w:rsidRPr="004131A1">
        <w:rPr>
          <w:i/>
          <w:color w:val="0000FF"/>
          <w:lang w:val="en-US"/>
        </w:rPr>
        <w:t>nsert name)</w:t>
      </w:r>
      <w:r w:rsidRPr="004131A1">
        <w:rPr>
          <w:color w:val="0000FF"/>
          <w:lang w:val="en-US"/>
        </w:rPr>
        <w:t xml:space="preserve"> </w:t>
      </w:r>
      <w:r w:rsidRPr="004131A1">
        <w:rPr>
          <w:color w:val="000000"/>
        </w:rPr>
        <w:t>committed</w:t>
      </w:r>
      <w:r w:rsidRPr="004131A1">
        <w:rPr>
          <w:color w:val="0000FF"/>
          <w:lang w:val="en-US"/>
        </w:rPr>
        <w:t xml:space="preserve"> </w:t>
      </w:r>
      <w:r w:rsidR="00FD5193" w:rsidRPr="004131A1">
        <w:rPr>
          <w:i/>
          <w:color w:val="0000FF"/>
          <w:lang w:val="en-US"/>
        </w:rPr>
        <w:t>(i</w:t>
      </w:r>
      <w:r w:rsidRPr="004131A1">
        <w:rPr>
          <w:i/>
          <w:color w:val="0000FF"/>
          <w:lang w:val="en-US"/>
        </w:rPr>
        <w:t>dentify offending)</w:t>
      </w:r>
      <w:r w:rsidR="005B772B" w:rsidRPr="004131A1">
        <w:rPr>
          <w:i/>
          <w:color w:val="0000FF"/>
          <w:lang w:val="en-US"/>
        </w:rPr>
        <w:t>.</w:t>
      </w:r>
    </w:p>
    <w:p w14:paraId="52C4A718" w14:textId="77777777" w:rsidR="006F1688" w:rsidRPr="004131A1" w:rsidRDefault="00FD5193" w:rsidP="00655B2B">
      <w:pPr>
        <w:pStyle w:val="Quick1"/>
        <w:numPr>
          <w:ilvl w:val="0"/>
          <w:numId w:val="22"/>
        </w:numPr>
        <w:tabs>
          <w:tab w:val="left" w:pos="720"/>
        </w:tabs>
        <w:ind w:left="709" w:hanging="709"/>
        <w:rPr>
          <w:color w:val="000000"/>
        </w:rPr>
      </w:pPr>
      <w:r w:rsidRPr="004131A1">
        <w:rPr>
          <w:i/>
          <w:color w:val="0000FF"/>
          <w:lang w:val="en-US"/>
        </w:rPr>
        <w:t>(I</w:t>
      </w:r>
      <w:r w:rsidR="006F1688" w:rsidRPr="004131A1">
        <w:rPr>
          <w:i/>
          <w:color w:val="0000FF"/>
          <w:lang w:val="en-US"/>
        </w:rPr>
        <w:t xml:space="preserve">nsert name) </w:t>
      </w:r>
      <w:r w:rsidR="006F1688" w:rsidRPr="004131A1">
        <w:rPr>
          <w:color w:val="000000"/>
        </w:rPr>
        <w:t>was of diminished responsibility at the time</w:t>
      </w:r>
      <w:r w:rsidR="006F1688" w:rsidRPr="004131A1">
        <w:rPr>
          <w:i/>
          <w:color w:val="0000FF"/>
          <w:lang w:val="en-US"/>
        </w:rPr>
        <w:t xml:space="preserve"> (he/she) </w:t>
      </w:r>
      <w:r w:rsidR="00565669">
        <w:rPr>
          <w:color w:val="000000"/>
        </w:rPr>
        <w:t>committed the offence of murder.</w:t>
      </w:r>
    </w:p>
    <w:p w14:paraId="5D4B2772" w14:textId="77777777" w:rsidR="00094EF9" w:rsidRPr="004131A1" w:rsidRDefault="00094EF9" w:rsidP="00094EF9">
      <w:pPr>
        <w:pStyle w:val="Quick1"/>
        <w:tabs>
          <w:tab w:val="left" w:pos="720"/>
        </w:tabs>
        <w:ind w:left="0"/>
        <w:rPr>
          <w:color w:val="000000"/>
        </w:rPr>
      </w:pPr>
    </w:p>
    <w:p w14:paraId="2735378D" w14:textId="77777777" w:rsidR="00094EF9" w:rsidRPr="0071413F" w:rsidRDefault="00094EF9" w:rsidP="00094EF9">
      <w:pPr>
        <w:pStyle w:val="Quick1"/>
        <w:tabs>
          <w:tab w:val="left" w:pos="720"/>
        </w:tabs>
        <w:ind w:left="0"/>
        <w:rPr>
          <w:i/>
          <w:color w:val="0000FF"/>
          <w:lang w:val="en-US"/>
        </w:rPr>
      </w:pPr>
      <w:r w:rsidRPr="004131A1">
        <w:rPr>
          <w:color w:val="000000"/>
        </w:rPr>
        <w:t>T</w:t>
      </w:r>
      <w:r w:rsidR="006B2DC3" w:rsidRPr="004131A1">
        <w:rPr>
          <w:color w:val="000000"/>
        </w:rPr>
        <w:t xml:space="preserve">HE COURT ORDERS THAT: </w:t>
      </w:r>
      <w:r w:rsidR="006B2DC3" w:rsidRPr="0071413F">
        <w:rPr>
          <w:i/>
          <w:color w:val="0000FF"/>
          <w:lang w:val="en-US"/>
        </w:rPr>
        <w:t>(</w:t>
      </w:r>
      <w:r w:rsidR="00CF3DBA" w:rsidRPr="0071413F">
        <w:rPr>
          <w:i/>
          <w:color w:val="0000FF"/>
          <w:lang w:val="en-US"/>
        </w:rPr>
        <w:t>s</w:t>
      </w:r>
      <w:r w:rsidR="006B2DC3" w:rsidRPr="0071413F">
        <w:rPr>
          <w:i/>
          <w:color w:val="0000FF"/>
          <w:lang w:val="en-US"/>
        </w:rPr>
        <w:t>et out appropriate orders, for example)</w:t>
      </w:r>
    </w:p>
    <w:p w14:paraId="3FA0EEB8" w14:textId="77777777" w:rsidR="006B2DC3" w:rsidRPr="004131A1" w:rsidRDefault="006B2DC3" w:rsidP="00094EF9">
      <w:pPr>
        <w:pStyle w:val="Quick1"/>
        <w:tabs>
          <w:tab w:val="left" w:pos="720"/>
        </w:tabs>
        <w:ind w:left="0"/>
        <w:rPr>
          <w:color w:val="000000"/>
        </w:rPr>
      </w:pPr>
    </w:p>
    <w:p w14:paraId="1BF2E229" w14:textId="77777777" w:rsidR="004131A1" w:rsidRPr="00C52ED6" w:rsidRDefault="004131A1" w:rsidP="00094EF9">
      <w:pPr>
        <w:pStyle w:val="Quick1"/>
        <w:tabs>
          <w:tab w:val="left" w:pos="720"/>
        </w:tabs>
        <w:ind w:left="0"/>
        <w:rPr>
          <w:i/>
          <w:u w:val="single"/>
          <w:lang w:val="en-US"/>
        </w:rPr>
      </w:pPr>
      <w:r w:rsidRPr="00C52ED6">
        <w:rPr>
          <w:i/>
          <w:u w:val="single"/>
          <w:lang w:val="en-US"/>
        </w:rPr>
        <w:t>Proceedings</w:t>
      </w:r>
    </w:p>
    <w:p w14:paraId="4FDB0627" w14:textId="77777777" w:rsidR="000F7F7D" w:rsidRPr="004131A1" w:rsidRDefault="000F7F7D" w:rsidP="00094EF9">
      <w:pPr>
        <w:pStyle w:val="Quick1"/>
        <w:tabs>
          <w:tab w:val="left" w:pos="720"/>
        </w:tabs>
        <w:ind w:left="0"/>
        <w:rPr>
          <w:color w:val="000000"/>
          <w:u w:val="single"/>
        </w:rPr>
      </w:pPr>
    </w:p>
    <w:p w14:paraId="2087D60B" w14:textId="77777777" w:rsidR="00094EF9" w:rsidRPr="004131A1" w:rsidRDefault="00094EF9" w:rsidP="00DF6BFE">
      <w:pPr>
        <w:pStyle w:val="Quick1"/>
        <w:numPr>
          <w:ilvl w:val="0"/>
          <w:numId w:val="22"/>
        </w:numPr>
        <w:tabs>
          <w:tab w:val="left" w:pos="720"/>
        </w:tabs>
        <w:ind w:left="737" w:hanging="737"/>
        <w:rPr>
          <w:color w:val="000000"/>
        </w:rPr>
      </w:pPr>
      <w:r w:rsidRPr="004131A1">
        <w:rPr>
          <w:color w:val="000000"/>
        </w:rPr>
        <w:t xml:space="preserve">Proceedings against </w:t>
      </w:r>
      <w:r w:rsidR="00FD5193" w:rsidRPr="004131A1">
        <w:rPr>
          <w:i/>
          <w:color w:val="0000FF"/>
          <w:lang w:val="en-US"/>
        </w:rPr>
        <w:t>(i</w:t>
      </w:r>
      <w:r w:rsidRPr="004131A1">
        <w:rPr>
          <w:i/>
          <w:color w:val="0000FF"/>
          <w:lang w:val="en-US"/>
        </w:rPr>
        <w:t xml:space="preserve">nsert </w:t>
      </w:r>
      <w:r w:rsidR="00FD5193" w:rsidRPr="004131A1">
        <w:rPr>
          <w:i/>
          <w:color w:val="0000FF"/>
          <w:lang w:val="en-US"/>
        </w:rPr>
        <w:t>n</w:t>
      </w:r>
      <w:r w:rsidRPr="004131A1">
        <w:rPr>
          <w:i/>
          <w:color w:val="0000FF"/>
          <w:lang w:val="en-US"/>
        </w:rPr>
        <w:t>ame)</w:t>
      </w:r>
      <w:r w:rsidR="006B0088" w:rsidRPr="004131A1">
        <w:rPr>
          <w:i/>
          <w:color w:val="0000FF"/>
          <w:lang w:val="en-US"/>
        </w:rPr>
        <w:t xml:space="preserve"> </w:t>
      </w:r>
      <w:r w:rsidR="006B0088" w:rsidRPr="004131A1">
        <w:rPr>
          <w:color w:val="000000"/>
        </w:rPr>
        <w:t>in relation to</w:t>
      </w:r>
      <w:r w:rsidR="006B0088" w:rsidRPr="004131A1">
        <w:rPr>
          <w:color w:val="0000FF"/>
          <w:lang w:val="en-US"/>
        </w:rPr>
        <w:t xml:space="preserve"> </w:t>
      </w:r>
      <w:r w:rsidR="006B0088" w:rsidRPr="004131A1">
        <w:rPr>
          <w:i/>
          <w:color w:val="0000FF"/>
          <w:lang w:val="en-US"/>
        </w:rPr>
        <w:t xml:space="preserve">(identify </w:t>
      </w:r>
      <w:r w:rsidR="00FD5193" w:rsidRPr="004131A1">
        <w:rPr>
          <w:i/>
          <w:color w:val="0000FF"/>
          <w:lang w:val="en-US"/>
        </w:rPr>
        <w:t>offences</w:t>
      </w:r>
      <w:r w:rsidR="006B0088" w:rsidRPr="004131A1">
        <w:rPr>
          <w:i/>
          <w:color w:val="0000FF"/>
          <w:lang w:val="en-US"/>
        </w:rPr>
        <w:t>)</w:t>
      </w:r>
      <w:r w:rsidR="006B0088" w:rsidRPr="004131A1">
        <w:rPr>
          <w:color w:val="0000FF"/>
          <w:lang w:val="en-US"/>
        </w:rPr>
        <w:t xml:space="preserve"> </w:t>
      </w:r>
      <w:r w:rsidR="006B0088" w:rsidRPr="004131A1">
        <w:rPr>
          <w:color w:val="000000"/>
        </w:rPr>
        <w:t>are to be discontinued.</w:t>
      </w:r>
    </w:p>
    <w:p w14:paraId="7B1FABF2" w14:textId="23F48999" w:rsidR="00EB2725" w:rsidRDefault="006B0088" w:rsidP="00E21B92">
      <w:pPr>
        <w:pStyle w:val="Quick1"/>
        <w:numPr>
          <w:ilvl w:val="0"/>
          <w:numId w:val="22"/>
        </w:numPr>
        <w:tabs>
          <w:tab w:val="left" w:pos="720"/>
        </w:tabs>
        <w:ind w:left="737" w:hanging="737"/>
        <w:rPr>
          <w:color w:val="000000"/>
        </w:rPr>
      </w:pPr>
      <w:r w:rsidRPr="004131A1">
        <w:rPr>
          <w:color w:val="000000"/>
        </w:rPr>
        <w:t xml:space="preserve">Proceedings against </w:t>
      </w:r>
      <w:r w:rsidR="00FD5193" w:rsidRPr="004131A1">
        <w:rPr>
          <w:i/>
          <w:color w:val="0000FF"/>
          <w:lang w:val="en-US"/>
        </w:rPr>
        <w:t>(i</w:t>
      </w:r>
      <w:r w:rsidRPr="004131A1">
        <w:rPr>
          <w:i/>
          <w:color w:val="0000FF"/>
          <w:lang w:val="en-US"/>
        </w:rPr>
        <w:t xml:space="preserve">nsert </w:t>
      </w:r>
      <w:r w:rsidR="00FD5193" w:rsidRPr="004131A1">
        <w:rPr>
          <w:i/>
          <w:color w:val="0000FF"/>
          <w:lang w:val="en-US"/>
        </w:rPr>
        <w:t>n</w:t>
      </w:r>
      <w:r w:rsidRPr="004131A1">
        <w:rPr>
          <w:i/>
          <w:color w:val="0000FF"/>
          <w:lang w:val="en-US"/>
        </w:rPr>
        <w:t xml:space="preserve">ame) </w:t>
      </w:r>
      <w:r w:rsidRPr="004131A1">
        <w:rPr>
          <w:color w:val="000000"/>
        </w:rPr>
        <w:t>in relation to</w:t>
      </w:r>
      <w:r w:rsidRPr="004131A1">
        <w:rPr>
          <w:color w:val="0000FF"/>
          <w:lang w:val="en-US"/>
        </w:rPr>
        <w:t xml:space="preserve"> </w:t>
      </w:r>
      <w:r w:rsidRPr="004131A1">
        <w:rPr>
          <w:i/>
          <w:color w:val="0000FF"/>
          <w:lang w:val="en-US"/>
        </w:rPr>
        <w:t xml:space="preserve">(identify </w:t>
      </w:r>
      <w:r w:rsidR="00FD5193" w:rsidRPr="004131A1">
        <w:rPr>
          <w:i/>
          <w:color w:val="0000FF"/>
          <w:lang w:val="en-US"/>
        </w:rPr>
        <w:t>offences</w:t>
      </w:r>
      <w:r w:rsidRPr="004131A1">
        <w:rPr>
          <w:i/>
          <w:color w:val="0000FF"/>
          <w:lang w:val="en-US"/>
        </w:rPr>
        <w:t>)</w:t>
      </w:r>
      <w:r w:rsidRPr="004131A1">
        <w:rPr>
          <w:color w:val="0000FF"/>
          <w:lang w:val="en-US"/>
        </w:rPr>
        <w:t xml:space="preserve"> </w:t>
      </w:r>
      <w:r w:rsidRPr="004131A1">
        <w:rPr>
          <w:color w:val="000000"/>
        </w:rPr>
        <w:t xml:space="preserve">are to </w:t>
      </w:r>
      <w:r w:rsidR="009B6518">
        <w:rPr>
          <w:color w:val="000000"/>
        </w:rPr>
        <w:t>continue</w:t>
      </w:r>
      <w:r w:rsidRPr="004131A1">
        <w:rPr>
          <w:color w:val="000000"/>
        </w:rPr>
        <w:t xml:space="preserve"> according to law.</w:t>
      </w:r>
      <w:r w:rsidR="00E21B92" w:rsidRPr="004131A1">
        <w:rPr>
          <w:color w:val="000000"/>
        </w:rPr>
        <w:t xml:space="preserve"> </w:t>
      </w:r>
    </w:p>
    <w:p w14:paraId="11CDE4FD" w14:textId="77777777" w:rsidR="004131A1" w:rsidRDefault="004131A1" w:rsidP="004131A1">
      <w:pPr>
        <w:pStyle w:val="Quick1"/>
        <w:tabs>
          <w:tab w:val="left" w:pos="720"/>
        </w:tabs>
        <w:ind w:left="0"/>
        <w:rPr>
          <w:color w:val="000000"/>
          <w:u w:val="single"/>
        </w:rPr>
      </w:pPr>
    </w:p>
    <w:p w14:paraId="7EEEF291" w14:textId="77777777" w:rsidR="004131A1" w:rsidRPr="00C52ED6" w:rsidRDefault="004131A1" w:rsidP="004131A1">
      <w:pPr>
        <w:pStyle w:val="Quick1"/>
        <w:tabs>
          <w:tab w:val="left" w:pos="720"/>
        </w:tabs>
        <w:ind w:left="0"/>
        <w:rPr>
          <w:i/>
          <w:u w:val="single"/>
          <w:lang w:val="en-US"/>
        </w:rPr>
      </w:pPr>
      <w:r w:rsidRPr="00C52ED6">
        <w:rPr>
          <w:i/>
          <w:u w:val="single"/>
          <w:lang w:val="en-US"/>
        </w:rPr>
        <w:t>Non-contact</w:t>
      </w:r>
      <w:r w:rsidR="00471F85" w:rsidRPr="00C52ED6">
        <w:rPr>
          <w:i/>
          <w:u w:val="single"/>
          <w:lang w:val="en-US"/>
        </w:rPr>
        <w:t xml:space="preserve"> order</w:t>
      </w:r>
    </w:p>
    <w:p w14:paraId="2FDCAA6D" w14:textId="77777777" w:rsidR="000F7F7D" w:rsidRPr="004131A1" w:rsidRDefault="000F7F7D" w:rsidP="004131A1">
      <w:pPr>
        <w:pStyle w:val="Quick1"/>
        <w:tabs>
          <w:tab w:val="left" w:pos="720"/>
        </w:tabs>
        <w:ind w:left="0"/>
        <w:rPr>
          <w:color w:val="000000"/>
          <w:u w:val="single"/>
        </w:rPr>
      </w:pPr>
    </w:p>
    <w:p w14:paraId="3F82D3EA" w14:textId="77777777" w:rsidR="00F04A60" w:rsidRPr="001E3C83" w:rsidRDefault="00CF3DBA" w:rsidP="006B0088">
      <w:pPr>
        <w:pStyle w:val="Quick1"/>
        <w:numPr>
          <w:ilvl w:val="0"/>
          <w:numId w:val="22"/>
        </w:numPr>
        <w:tabs>
          <w:tab w:val="left" w:pos="720"/>
        </w:tabs>
        <w:ind w:left="737" w:hanging="737"/>
        <w:rPr>
          <w:i/>
          <w:color w:val="000000"/>
        </w:rPr>
      </w:pPr>
      <w:r>
        <w:rPr>
          <w:i/>
          <w:color w:val="0000FF"/>
          <w:lang w:val="en-US"/>
        </w:rPr>
        <w:t>(I</w:t>
      </w:r>
      <w:r w:rsidR="00F04A60" w:rsidRPr="004131A1">
        <w:rPr>
          <w:i/>
          <w:color w:val="0000FF"/>
          <w:lang w:val="en-US"/>
        </w:rPr>
        <w:t>nsert name)</w:t>
      </w:r>
      <w:r w:rsidR="00572C2E" w:rsidRPr="004131A1">
        <w:rPr>
          <w:i/>
          <w:color w:val="0000FF"/>
          <w:lang w:val="en-US"/>
        </w:rPr>
        <w:t xml:space="preserve"> </w:t>
      </w:r>
      <w:r w:rsidR="00F04A60" w:rsidRPr="004131A1">
        <w:rPr>
          <w:color w:val="000000"/>
        </w:rPr>
        <w:t>is not to make contact directly or indirectly with</w:t>
      </w:r>
      <w:r w:rsidR="00F04A60" w:rsidRPr="004131A1">
        <w:rPr>
          <w:color w:val="0000FF"/>
          <w:lang w:val="en-US"/>
        </w:rPr>
        <w:t xml:space="preserve"> </w:t>
      </w:r>
      <w:r w:rsidR="00F04A60" w:rsidRPr="004131A1">
        <w:rPr>
          <w:i/>
          <w:color w:val="0000FF"/>
          <w:lang w:val="en-US"/>
        </w:rPr>
        <w:t>(insert name)</w:t>
      </w:r>
      <w:r w:rsidR="00572C2E" w:rsidRPr="004131A1">
        <w:rPr>
          <w:color w:val="000000"/>
        </w:rPr>
        <w:t>.</w:t>
      </w:r>
    </w:p>
    <w:p w14:paraId="19089A51" w14:textId="77777777" w:rsidR="001E3C83" w:rsidRDefault="001E3C83" w:rsidP="001E3C83">
      <w:pPr>
        <w:pStyle w:val="Quick1"/>
        <w:tabs>
          <w:tab w:val="left" w:pos="720"/>
        </w:tabs>
        <w:ind w:left="0"/>
        <w:rPr>
          <w:i/>
          <w:color w:val="0000FF"/>
          <w:lang w:val="en-US"/>
        </w:rPr>
      </w:pPr>
    </w:p>
    <w:p w14:paraId="3F65BE92" w14:textId="77777777" w:rsidR="00290D3F" w:rsidRPr="00C52ED6" w:rsidRDefault="00290D3F" w:rsidP="00EB2725">
      <w:pPr>
        <w:pStyle w:val="Quick1"/>
        <w:keepNext/>
        <w:tabs>
          <w:tab w:val="left" w:pos="720"/>
        </w:tabs>
        <w:ind w:left="0"/>
        <w:rPr>
          <w:i/>
          <w:u w:val="single"/>
          <w:lang w:val="en-US"/>
        </w:rPr>
      </w:pPr>
      <w:r w:rsidRPr="00C52ED6">
        <w:rPr>
          <w:i/>
          <w:u w:val="single"/>
          <w:lang w:val="en-US"/>
        </w:rPr>
        <w:t>Withdraw</w:t>
      </w:r>
      <w:r w:rsidR="00547FE4" w:rsidRPr="00C52ED6">
        <w:rPr>
          <w:i/>
          <w:u w:val="single"/>
          <w:lang w:val="en-US"/>
        </w:rPr>
        <w:t>al of</w:t>
      </w:r>
      <w:r w:rsidRPr="00C52ED6">
        <w:rPr>
          <w:i/>
          <w:u w:val="single"/>
          <w:lang w:val="en-US"/>
        </w:rPr>
        <w:t xml:space="preserve"> reference</w:t>
      </w:r>
    </w:p>
    <w:p w14:paraId="3D4CCA05" w14:textId="77777777" w:rsidR="000F7F7D" w:rsidRPr="00290D3F" w:rsidRDefault="000F7F7D" w:rsidP="00EB2725">
      <w:pPr>
        <w:pStyle w:val="Quick1"/>
        <w:keepNext/>
        <w:tabs>
          <w:tab w:val="left" w:pos="720"/>
        </w:tabs>
        <w:ind w:left="0"/>
        <w:rPr>
          <w:color w:val="000000"/>
          <w:u w:val="single"/>
        </w:rPr>
      </w:pPr>
    </w:p>
    <w:p w14:paraId="45EEF9A2" w14:textId="543488A1" w:rsidR="005515F2" w:rsidRDefault="00B24C5C" w:rsidP="005515F2">
      <w:pPr>
        <w:pStyle w:val="Quick1"/>
        <w:numPr>
          <w:ilvl w:val="0"/>
          <w:numId w:val="22"/>
        </w:numPr>
        <w:tabs>
          <w:tab w:val="left" w:pos="720"/>
        </w:tabs>
        <w:ind w:left="737" w:hanging="737"/>
        <w:rPr>
          <w:i/>
          <w:color w:val="0000FF"/>
          <w:lang w:val="en-US"/>
        </w:rPr>
      </w:pPr>
      <w:r>
        <w:rPr>
          <w:color w:val="000000"/>
        </w:rPr>
        <w:t>The Court gives leave for this</w:t>
      </w:r>
      <w:r w:rsidR="00EB2725">
        <w:rPr>
          <w:color w:val="000000"/>
        </w:rPr>
        <w:t xml:space="preserve"> reference </w:t>
      </w:r>
      <w:r>
        <w:rPr>
          <w:color w:val="000000"/>
        </w:rPr>
        <w:t>to be withdrawn.</w:t>
      </w:r>
    </w:p>
    <w:p w14:paraId="7BEB9131" w14:textId="77777777" w:rsidR="001E3C83" w:rsidRDefault="001E3C83" w:rsidP="001E3C83">
      <w:pPr>
        <w:pStyle w:val="Quick1"/>
        <w:tabs>
          <w:tab w:val="left" w:pos="720"/>
        </w:tabs>
        <w:ind w:left="0"/>
        <w:rPr>
          <w:i/>
          <w:color w:val="0000FF"/>
          <w:lang w:val="en-US"/>
        </w:rPr>
      </w:pPr>
    </w:p>
    <w:p w14:paraId="172E00BC" w14:textId="77777777" w:rsidR="001E3C83" w:rsidRPr="00C52ED6" w:rsidRDefault="001E3C83" w:rsidP="001E3C83">
      <w:pPr>
        <w:pStyle w:val="Quick1"/>
        <w:tabs>
          <w:tab w:val="left" w:pos="720"/>
        </w:tabs>
        <w:ind w:left="0"/>
        <w:rPr>
          <w:i/>
          <w:u w:val="single"/>
          <w:lang w:val="en-US"/>
        </w:rPr>
      </w:pPr>
      <w:r w:rsidRPr="00C52ED6">
        <w:rPr>
          <w:i/>
          <w:u w:val="single"/>
          <w:lang w:val="en-US"/>
        </w:rPr>
        <w:t>Confidentiality order</w:t>
      </w:r>
    </w:p>
    <w:p w14:paraId="5ADEF08E" w14:textId="77777777" w:rsidR="001E3C83" w:rsidRPr="004131A1" w:rsidRDefault="001E3C83" w:rsidP="001E3C83">
      <w:pPr>
        <w:pStyle w:val="Quick1"/>
        <w:tabs>
          <w:tab w:val="left" w:pos="720"/>
        </w:tabs>
        <w:ind w:left="0"/>
        <w:rPr>
          <w:i/>
          <w:color w:val="000000"/>
          <w:u w:val="single"/>
        </w:rPr>
      </w:pPr>
    </w:p>
    <w:p w14:paraId="35BF63A2" w14:textId="7E6A780E" w:rsidR="001E3C83" w:rsidRPr="001E3C83" w:rsidRDefault="00EB2725" w:rsidP="001E3C83">
      <w:pPr>
        <w:pStyle w:val="Quick1"/>
        <w:numPr>
          <w:ilvl w:val="0"/>
          <w:numId w:val="22"/>
        </w:numPr>
        <w:tabs>
          <w:tab w:val="left" w:pos="720"/>
        </w:tabs>
        <w:ind w:left="737" w:hanging="737"/>
        <w:rPr>
          <w:i/>
          <w:color w:val="0000FF"/>
          <w:lang w:val="en-US"/>
        </w:rPr>
      </w:pPr>
      <w:r>
        <w:rPr>
          <w:i/>
          <w:color w:val="0000FF"/>
          <w:lang w:val="en-US"/>
        </w:rPr>
        <w:t>(I</w:t>
      </w:r>
      <w:r w:rsidR="00565669" w:rsidRPr="00565669">
        <w:rPr>
          <w:i/>
          <w:color w:val="0000FF"/>
          <w:lang w:val="en-US"/>
        </w:rPr>
        <w:t>nsert details of document and/or information)</w:t>
      </w:r>
      <w:r w:rsidR="001E3C83" w:rsidRPr="004131A1">
        <w:rPr>
          <w:color w:val="000000"/>
        </w:rPr>
        <w:t xml:space="preserve"> </w:t>
      </w:r>
      <w:r w:rsidR="00006424">
        <w:rPr>
          <w:color w:val="000000"/>
        </w:rPr>
        <w:t>is not to be disclosed to</w:t>
      </w:r>
      <w:r w:rsidR="001E3C83" w:rsidRPr="004131A1">
        <w:rPr>
          <w:color w:val="000000"/>
        </w:rPr>
        <w:t xml:space="preserve"> </w:t>
      </w:r>
      <w:r w:rsidR="001E3C83" w:rsidRPr="004131A1">
        <w:rPr>
          <w:i/>
          <w:color w:val="0000FF"/>
          <w:lang w:val="en-US"/>
        </w:rPr>
        <w:t xml:space="preserve">(insert </w:t>
      </w:r>
      <w:r w:rsidR="00006424">
        <w:rPr>
          <w:i/>
          <w:color w:val="0000FF"/>
          <w:lang w:val="en-US"/>
        </w:rPr>
        <w:t>name</w:t>
      </w:r>
      <w:r w:rsidR="001E3C83" w:rsidRPr="004131A1">
        <w:rPr>
          <w:i/>
          <w:color w:val="0000FF"/>
          <w:lang w:val="en-US"/>
        </w:rPr>
        <w:t>).</w:t>
      </w:r>
    </w:p>
    <w:p w14:paraId="0A5E14D9" w14:textId="77777777" w:rsidR="00A527A5" w:rsidRDefault="00A527A5" w:rsidP="00417A21">
      <w:pPr>
        <w:pStyle w:val="Quick1"/>
        <w:tabs>
          <w:tab w:val="left" w:pos="720"/>
        </w:tabs>
        <w:ind w:left="0"/>
        <w:rPr>
          <w:i/>
          <w:color w:val="0000FF"/>
          <w:lang w:val="en-US"/>
        </w:rPr>
      </w:pPr>
    </w:p>
    <w:p w14:paraId="774F695A" w14:textId="77777777" w:rsidR="009B6518" w:rsidRDefault="009B6518" w:rsidP="00417A21">
      <w:pPr>
        <w:pStyle w:val="Quick1"/>
        <w:tabs>
          <w:tab w:val="left" w:pos="720"/>
        </w:tabs>
        <w:ind w:left="0"/>
        <w:rPr>
          <w:i/>
          <w:color w:val="0000FF"/>
          <w:lang w:val="en-US"/>
        </w:rPr>
      </w:pPr>
    </w:p>
    <w:p w14:paraId="3C89996E" w14:textId="77777777" w:rsidR="009B6518" w:rsidRDefault="009B6518" w:rsidP="00417A21">
      <w:pPr>
        <w:pStyle w:val="Quick1"/>
        <w:tabs>
          <w:tab w:val="left" w:pos="720"/>
        </w:tabs>
        <w:ind w:left="0"/>
        <w:rPr>
          <w:i/>
          <w:color w:val="0000FF"/>
          <w:lang w:val="en-US"/>
        </w:rPr>
      </w:pPr>
    </w:p>
    <w:p w14:paraId="1491469E" w14:textId="77777777" w:rsidR="00E32B09" w:rsidRDefault="00E32B09" w:rsidP="00E32B09">
      <w:pPr>
        <w:keepNext/>
      </w:pPr>
      <w:r w:rsidRPr="004131A1">
        <w:lastRenderedPageBreak/>
        <w:t>THE COURT DIRECTS THAT:</w:t>
      </w:r>
    </w:p>
    <w:p w14:paraId="244ED552" w14:textId="62284B8A" w:rsidR="00E32B09" w:rsidRPr="00C82E3C" w:rsidRDefault="00E32B09" w:rsidP="00C82E3C">
      <w:pPr>
        <w:pStyle w:val="Quick1"/>
        <w:numPr>
          <w:ilvl w:val="0"/>
          <w:numId w:val="22"/>
        </w:numPr>
        <w:tabs>
          <w:tab w:val="left" w:pos="709"/>
        </w:tabs>
        <w:ind w:left="709" w:hanging="709"/>
        <w:rPr>
          <w:i/>
          <w:color w:val="0000FF"/>
          <w:lang w:val="en-US"/>
        </w:rPr>
      </w:pPr>
      <w:r w:rsidRPr="00C82E3C">
        <w:rPr>
          <w:i/>
          <w:color w:val="0000FF"/>
        </w:rPr>
        <w:t xml:space="preserve">(set out terms of directions in numbered </w:t>
      </w:r>
      <w:r w:rsidR="0025748A" w:rsidRPr="00C82E3C">
        <w:rPr>
          <w:i/>
          <w:color w:val="0000FF"/>
        </w:rPr>
        <w:t>paragraphs)</w:t>
      </w:r>
    </w:p>
    <w:p w14:paraId="7F5A6DEC" w14:textId="77777777" w:rsidR="00E32B09" w:rsidRPr="004131A1" w:rsidRDefault="00E32B09" w:rsidP="00E32B09"/>
    <w:p w14:paraId="6215125A" w14:textId="75A1A854" w:rsidR="00417A21" w:rsidRPr="00C52ED6" w:rsidRDefault="00417A21" w:rsidP="00417A21">
      <w:pPr>
        <w:pStyle w:val="Quick1"/>
        <w:tabs>
          <w:tab w:val="left" w:pos="720"/>
        </w:tabs>
        <w:ind w:left="0"/>
        <w:rPr>
          <w:color w:val="0000FF"/>
          <w:lang w:val="en-US"/>
        </w:rPr>
      </w:pPr>
      <w:r w:rsidRPr="00F91258">
        <w:rPr>
          <w:lang w:val="en-US"/>
        </w:rPr>
        <w:t>FORENSIC ORDER</w:t>
      </w:r>
      <w:r w:rsidR="00E21B92" w:rsidRPr="00F91258">
        <w:rPr>
          <w:lang w:val="en-US"/>
        </w:rPr>
        <w:t xml:space="preserve"> (</w:t>
      </w:r>
      <w:r w:rsidR="00E21B92" w:rsidRPr="00B24C5C">
        <w:rPr>
          <w:i/>
          <w:lang w:val="en-US"/>
        </w:rPr>
        <w:t>MENTAL HEALTH</w:t>
      </w:r>
      <w:r w:rsidR="00006424" w:rsidRPr="00B24C5C">
        <w:rPr>
          <w:i/>
          <w:lang w:val="en-US"/>
        </w:rPr>
        <w:t>/DISABILITY</w:t>
      </w:r>
      <w:r w:rsidR="00E21B92" w:rsidRPr="00F91258">
        <w:rPr>
          <w:lang w:val="en-US"/>
        </w:rPr>
        <w:t>)</w:t>
      </w:r>
      <w:r w:rsidR="00A527A5" w:rsidRPr="00C52ED6">
        <w:rPr>
          <w:color w:val="0000FF"/>
          <w:lang w:val="en-US"/>
        </w:rPr>
        <w:t xml:space="preserve"> </w:t>
      </w:r>
    </w:p>
    <w:p w14:paraId="5D6DE52E" w14:textId="753C8421" w:rsidR="005111D4" w:rsidRDefault="0025748A" w:rsidP="00417A21">
      <w:pPr>
        <w:pStyle w:val="Quick1"/>
        <w:tabs>
          <w:tab w:val="left" w:pos="720"/>
        </w:tabs>
        <w:ind w:left="0"/>
        <w:rPr>
          <w:i/>
          <w:color w:val="0000FF"/>
        </w:rPr>
      </w:pPr>
      <w:r w:rsidRPr="0071413F">
        <w:rPr>
          <w:i/>
          <w:color w:val="0000FF"/>
        </w:rPr>
        <w:tab/>
        <w:t>(set out</w:t>
      </w:r>
      <w:r>
        <w:rPr>
          <w:i/>
          <w:color w:val="0000FF"/>
        </w:rPr>
        <w:t xml:space="preserve"> appropriate orders, for example)</w:t>
      </w:r>
    </w:p>
    <w:p w14:paraId="5AC5E705" w14:textId="77777777" w:rsidR="0025748A" w:rsidRPr="004131A1" w:rsidRDefault="0025748A" w:rsidP="00417A21">
      <w:pPr>
        <w:pStyle w:val="Quick1"/>
        <w:tabs>
          <w:tab w:val="left" w:pos="720"/>
        </w:tabs>
        <w:ind w:left="0"/>
        <w:rPr>
          <w:color w:val="0000FF"/>
          <w:lang w:val="en-US"/>
        </w:rPr>
      </w:pPr>
    </w:p>
    <w:p w14:paraId="5BFDF16C" w14:textId="731367A8" w:rsidR="00D53A46" w:rsidRDefault="00B24C5C" w:rsidP="00B24C5C">
      <w:pPr>
        <w:pStyle w:val="Quick1"/>
        <w:numPr>
          <w:ilvl w:val="0"/>
          <w:numId w:val="22"/>
        </w:numPr>
        <w:tabs>
          <w:tab w:val="left" w:pos="709"/>
        </w:tabs>
        <w:ind w:left="709" w:hanging="709"/>
        <w:rPr>
          <w:i/>
          <w:color w:val="0000FF"/>
          <w:lang w:val="en-US"/>
        </w:rPr>
      </w:pPr>
      <w:r>
        <w:rPr>
          <w:color w:val="000000"/>
        </w:rPr>
        <w:t>The Court makes a F</w:t>
      </w:r>
      <w:r w:rsidR="00D53A46">
        <w:rPr>
          <w:color w:val="000000"/>
        </w:rPr>
        <w:t xml:space="preserve">orensic </w:t>
      </w:r>
      <w:r>
        <w:rPr>
          <w:color w:val="000000"/>
        </w:rPr>
        <w:t>O</w:t>
      </w:r>
      <w:r w:rsidR="00D53A46">
        <w:rPr>
          <w:color w:val="000000"/>
        </w:rPr>
        <w:t xml:space="preserve">rder for </w:t>
      </w:r>
      <w:r w:rsidR="00D53A46" w:rsidRPr="00D53A46">
        <w:rPr>
          <w:i/>
          <w:color w:val="0000FF"/>
          <w:lang w:val="en-US"/>
        </w:rPr>
        <w:t>(insert name).</w:t>
      </w:r>
    </w:p>
    <w:p w14:paraId="78C1301E" w14:textId="08D3D327" w:rsidR="0025748A" w:rsidRPr="0025748A" w:rsidRDefault="0025748A" w:rsidP="00B24C5C">
      <w:pPr>
        <w:pStyle w:val="Quick1"/>
        <w:numPr>
          <w:ilvl w:val="0"/>
          <w:numId w:val="22"/>
        </w:numPr>
        <w:tabs>
          <w:tab w:val="left" w:pos="709"/>
        </w:tabs>
        <w:ind w:left="709" w:hanging="709"/>
        <w:rPr>
          <w:i/>
          <w:lang w:val="en-US"/>
        </w:rPr>
      </w:pPr>
      <w:r>
        <w:rPr>
          <w:color w:val="000000" w:themeColor="text1"/>
          <w:lang w:val="en-US"/>
        </w:rPr>
        <w:t xml:space="preserve">The </w:t>
      </w:r>
      <w:r>
        <w:rPr>
          <w:i/>
          <w:color w:val="0000FF"/>
          <w:lang w:val="en-US"/>
        </w:rPr>
        <w:t xml:space="preserve">(state name of authorised mental health service) </w:t>
      </w:r>
      <w:r w:rsidRPr="0025748A">
        <w:rPr>
          <w:lang w:val="en-US"/>
        </w:rPr>
        <w:t xml:space="preserve">is </w:t>
      </w:r>
      <w:r>
        <w:rPr>
          <w:lang w:val="en-US"/>
        </w:rPr>
        <w:t xml:space="preserve">responsible for </w:t>
      </w:r>
      <w:r w:rsidRPr="00D53A46">
        <w:rPr>
          <w:i/>
          <w:color w:val="0000FF"/>
          <w:lang w:val="en-US"/>
        </w:rPr>
        <w:t>(insert name)</w:t>
      </w:r>
      <w:r>
        <w:rPr>
          <w:i/>
          <w:color w:val="0000FF"/>
          <w:lang w:val="en-US"/>
        </w:rPr>
        <w:t xml:space="preserve"> </w:t>
      </w:r>
      <w:r w:rsidR="00537F7A">
        <w:rPr>
          <w:lang w:val="en-US"/>
        </w:rPr>
        <w:t xml:space="preserve">while they are subject to the </w:t>
      </w:r>
      <w:r>
        <w:rPr>
          <w:lang w:val="en-US"/>
        </w:rPr>
        <w:t>Forensic Order.</w:t>
      </w:r>
    </w:p>
    <w:p w14:paraId="67408F3D" w14:textId="77777777" w:rsidR="00B24C5C" w:rsidRDefault="00006424" w:rsidP="00B24C5C">
      <w:pPr>
        <w:pStyle w:val="Quick1"/>
        <w:numPr>
          <w:ilvl w:val="0"/>
          <w:numId w:val="22"/>
        </w:numPr>
        <w:tabs>
          <w:tab w:val="left" w:pos="709"/>
        </w:tabs>
        <w:ind w:left="709" w:hanging="709"/>
        <w:rPr>
          <w:i/>
          <w:color w:val="0000FF"/>
          <w:lang w:val="en-US"/>
        </w:rPr>
      </w:pPr>
      <w:r>
        <w:t xml:space="preserve">The Forensic Order is a </w:t>
      </w:r>
      <w:r>
        <w:rPr>
          <w:i/>
          <w:color w:val="0000FF"/>
          <w:lang w:val="en-US"/>
        </w:rPr>
        <w:t xml:space="preserve">(community treatment/inpatient order). </w:t>
      </w:r>
    </w:p>
    <w:p w14:paraId="4A2412D9" w14:textId="5FDE1F11" w:rsidR="00F91258" w:rsidRPr="0025748A" w:rsidRDefault="00F91258" w:rsidP="00B24C5C">
      <w:pPr>
        <w:pStyle w:val="Quick1"/>
        <w:numPr>
          <w:ilvl w:val="0"/>
          <w:numId w:val="22"/>
        </w:numPr>
        <w:tabs>
          <w:tab w:val="left" w:pos="709"/>
        </w:tabs>
        <w:ind w:left="709" w:hanging="709"/>
        <w:rPr>
          <w:i/>
          <w:color w:val="0000FF"/>
          <w:lang w:val="en-US"/>
        </w:rPr>
      </w:pPr>
      <w:r w:rsidRPr="00F91258">
        <w:t>The non</w:t>
      </w:r>
      <w:r w:rsidR="00006424">
        <w:noBreakHyphen/>
      </w:r>
      <w:r w:rsidRPr="00F91258">
        <w:t xml:space="preserve">revocation period for the </w:t>
      </w:r>
      <w:r w:rsidR="00B24C5C">
        <w:t>F</w:t>
      </w:r>
      <w:r w:rsidRPr="00F91258">
        <w:t xml:space="preserve">orensic </w:t>
      </w:r>
      <w:r w:rsidR="00B24C5C">
        <w:t>O</w:t>
      </w:r>
      <w:r w:rsidRPr="00F91258">
        <w:t>rder is</w:t>
      </w:r>
      <w:r w:rsidR="00006424">
        <w:rPr>
          <w:i/>
          <w:color w:val="0000FF"/>
        </w:rPr>
        <w:t xml:space="preserve"> (specify period</w:t>
      </w:r>
      <w:r w:rsidRPr="00F91258">
        <w:rPr>
          <w:i/>
          <w:color w:val="0000FF"/>
        </w:rPr>
        <w:t>).</w:t>
      </w:r>
    </w:p>
    <w:p w14:paraId="46F4AF0E" w14:textId="3E9230DE" w:rsidR="0025748A" w:rsidRPr="000B6A0D" w:rsidRDefault="0025748A" w:rsidP="00B24C5C">
      <w:pPr>
        <w:pStyle w:val="Quick1"/>
        <w:numPr>
          <w:ilvl w:val="0"/>
          <w:numId w:val="22"/>
        </w:numPr>
        <w:tabs>
          <w:tab w:val="left" w:pos="709"/>
        </w:tabs>
        <w:ind w:left="709" w:hanging="709"/>
        <w:rPr>
          <w:i/>
          <w:lang w:val="en-US"/>
        </w:rPr>
      </w:pPr>
      <w:r>
        <w:rPr>
          <w:i/>
          <w:color w:val="0000FF"/>
          <w:lang w:val="en-US"/>
        </w:rPr>
        <w:t xml:space="preserve">(Insert name) </w:t>
      </w:r>
      <w:r>
        <w:rPr>
          <w:lang w:val="en-US"/>
        </w:rPr>
        <w:t xml:space="preserve">must attend at </w:t>
      </w:r>
      <w:r w:rsidR="00687199">
        <w:rPr>
          <w:i/>
          <w:color w:val="0000FF"/>
        </w:rPr>
        <w:t xml:space="preserve">(insert address) </w:t>
      </w:r>
      <w:r w:rsidR="00687199" w:rsidRPr="00687199">
        <w:t xml:space="preserve">at </w:t>
      </w:r>
      <w:r w:rsidR="00687199">
        <w:rPr>
          <w:i/>
          <w:color w:val="0000FF"/>
          <w:lang w:val="en-US"/>
        </w:rPr>
        <w:t xml:space="preserve">(time) </w:t>
      </w:r>
      <w:r w:rsidR="00687199">
        <w:t xml:space="preserve">and </w:t>
      </w:r>
      <w:r w:rsidR="00687199">
        <w:rPr>
          <w:i/>
          <w:color w:val="0000FF"/>
          <w:lang w:val="en-US"/>
        </w:rPr>
        <w:t xml:space="preserve">(date) </w:t>
      </w:r>
      <w:r w:rsidR="00687199">
        <w:t xml:space="preserve">to consult </w:t>
      </w:r>
      <w:r w:rsidR="00687199">
        <w:rPr>
          <w:i/>
          <w:color w:val="0000FF"/>
          <w:lang w:val="en-US"/>
        </w:rPr>
        <w:t xml:space="preserve">(insert doctor’s name) </w:t>
      </w:r>
      <w:r w:rsidR="00687199">
        <w:t>and must attend all subsequent appointments as the authorised doctor requires.</w:t>
      </w:r>
    </w:p>
    <w:p w14:paraId="31239EDC" w14:textId="24DCEEDB" w:rsidR="000B6A0D" w:rsidRPr="000B6A0D" w:rsidRDefault="000B6A0D" w:rsidP="00B24C5C">
      <w:pPr>
        <w:pStyle w:val="Quick1"/>
        <w:numPr>
          <w:ilvl w:val="0"/>
          <w:numId w:val="22"/>
        </w:numPr>
        <w:tabs>
          <w:tab w:val="left" w:pos="709"/>
        </w:tabs>
        <w:ind w:left="709" w:hanging="709"/>
        <w:rPr>
          <w:i/>
          <w:lang w:val="en-US"/>
        </w:rPr>
      </w:pPr>
      <w:r w:rsidRPr="000B6A0D">
        <w:rPr>
          <w:lang w:val="en-US"/>
        </w:rPr>
        <w:t xml:space="preserve">The </w:t>
      </w:r>
      <w:r>
        <w:rPr>
          <w:lang w:val="en-US"/>
        </w:rPr>
        <w:t xml:space="preserve">authorised doctor </w:t>
      </w:r>
      <w:r>
        <w:rPr>
          <w:i/>
          <w:color w:val="0000FF"/>
        </w:rPr>
        <w:t>(may/must not)</w:t>
      </w:r>
      <w:r>
        <w:rPr>
          <w:lang w:val="en-US"/>
        </w:rPr>
        <w:t xml:space="preserve"> change the category of this Forensic Order to inpatient, with such community treatment as that doctor reasonably determines.</w:t>
      </w:r>
    </w:p>
    <w:p w14:paraId="64F3E66C" w14:textId="77777777" w:rsidR="00AD43F4" w:rsidRDefault="00AD43F4" w:rsidP="00AD43F4">
      <w:pPr>
        <w:pStyle w:val="Quick1"/>
        <w:tabs>
          <w:tab w:val="left" w:pos="709"/>
        </w:tabs>
        <w:ind w:left="0"/>
        <w:rPr>
          <w:i/>
          <w:color w:val="0000FF"/>
          <w:u w:val="single"/>
          <w:lang w:val="en-US"/>
        </w:rPr>
      </w:pPr>
    </w:p>
    <w:p w14:paraId="4A8667DE" w14:textId="7D2DCDCA" w:rsidR="00197293" w:rsidRDefault="00B24C5C" w:rsidP="00197293">
      <w:pPr>
        <w:pStyle w:val="Quick1"/>
        <w:tabs>
          <w:tab w:val="left" w:pos="720"/>
        </w:tabs>
        <w:ind w:left="0"/>
        <w:rPr>
          <w:color w:val="0000FF"/>
          <w:lang w:val="en-US"/>
        </w:rPr>
      </w:pPr>
      <w:r>
        <w:rPr>
          <w:lang w:val="en-US"/>
        </w:rPr>
        <w:t>TREATMENT SUPPORT ORDER (</w:t>
      </w:r>
      <w:r w:rsidRPr="00B24C5C">
        <w:rPr>
          <w:i/>
          <w:lang w:val="en-US"/>
        </w:rPr>
        <w:t>MENTAL HEALTH/DISABILITY</w:t>
      </w:r>
      <w:r>
        <w:rPr>
          <w:lang w:val="en-US"/>
        </w:rPr>
        <w:t>)</w:t>
      </w:r>
    </w:p>
    <w:p w14:paraId="44B3F04D" w14:textId="77777777" w:rsidR="0025748A" w:rsidRDefault="0025748A" w:rsidP="0025748A">
      <w:pPr>
        <w:pStyle w:val="Quick1"/>
        <w:tabs>
          <w:tab w:val="left" w:pos="720"/>
        </w:tabs>
        <w:ind w:left="0"/>
        <w:rPr>
          <w:i/>
          <w:color w:val="0000FF"/>
        </w:rPr>
      </w:pPr>
      <w:r w:rsidRPr="0071413F">
        <w:rPr>
          <w:i/>
          <w:color w:val="0000FF"/>
        </w:rPr>
        <w:tab/>
        <w:t>(set out</w:t>
      </w:r>
      <w:r>
        <w:rPr>
          <w:i/>
          <w:color w:val="0000FF"/>
        </w:rPr>
        <w:t xml:space="preserve"> appropriate orders, for example)</w:t>
      </w:r>
    </w:p>
    <w:p w14:paraId="4616A27F" w14:textId="77777777" w:rsidR="0025748A" w:rsidRPr="004131A1" w:rsidRDefault="0025748A" w:rsidP="0025748A">
      <w:pPr>
        <w:pStyle w:val="Quick1"/>
        <w:tabs>
          <w:tab w:val="left" w:pos="720"/>
        </w:tabs>
        <w:ind w:left="0"/>
        <w:rPr>
          <w:color w:val="0000FF"/>
          <w:lang w:val="en-US"/>
        </w:rPr>
      </w:pPr>
    </w:p>
    <w:p w14:paraId="6A4AED8E" w14:textId="43670BA1" w:rsidR="00D53A46" w:rsidRDefault="00D53A46" w:rsidP="00D53A46">
      <w:pPr>
        <w:numPr>
          <w:ilvl w:val="0"/>
          <w:numId w:val="22"/>
        </w:numPr>
        <w:ind w:left="709" w:hanging="709"/>
        <w:rPr>
          <w:i/>
          <w:color w:val="0000FF"/>
        </w:rPr>
      </w:pPr>
      <w:r w:rsidRPr="00D53A46">
        <w:rPr>
          <w:color w:val="000000"/>
          <w:lang w:val="en-AU"/>
        </w:rPr>
        <w:t xml:space="preserve">The Court makes a </w:t>
      </w:r>
      <w:r w:rsidR="00B24C5C">
        <w:rPr>
          <w:color w:val="000000"/>
          <w:lang w:val="en-AU"/>
        </w:rPr>
        <w:t>T</w:t>
      </w:r>
      <w:r>
        <w:rPr>
          <w:color w:val="000000"/>
          <w:lang w:val="en-AU"/>
        </w:rPr>
        <w:t xml:space="preserve">reatment </w:t>
      </w:r>
      <w:r w:rsidR="00B24C5C">
        <w:rPr>
          <w:color w:val="000000"/>
          <w:lang w:val="en-AU"/>
        </w:rPr>
        <w:t>S</w:t>
      </w:r>
      <w:r>
        <w:rPr>
          <w:color w:val="000000"/>
          <w:lang w:val="en-AU"/>
        </w:rPr>
        <w:t xml:space="preserve">upport </w:t>
      </w:r>
      <w:r w:rsidR="00B24C5C">
        <w:rPr>
          <w:color w:val="000000"/>
          <w:lang w:val="en-AU"/>
        </w:rPr>
        <w:t>O</w:t>
      </w:r>
      <w:r>
        <w:rPr>
          <w:color w:val="000000"/>
          <w:lang w:val="en-AU"/>
        </w:rPr>
        <w:t>rder for</w:t>
      </w:r>
      <w:r w:rsidRPr="00D53A46">
        <w:rPr>
          <w:i/>
          <w:color w:val="0000FF"/>
        </w:rPr>
        <w:t xml:space="preserve"> (insert name).</w:t>
      </w:r>
    </w:p>
    <w:p w14:paraId="7F44A9C4" w14:textId="38C0D3F6" w:rsidR="0025748A" w:rsidRPr="0025748A" w:rsidRDefault="0025748A" w:rsidP="0025748A">
      <w:pPr>
        <w:pStyle w:val="Quick1"/>
        <w:numPr>
          <w:ilvl w:val="0"/>
          <w:numId w:val="22"/>
        </w:numPr>
        <w:tabs>
          <w:tab w:val="left" w:pos="709"/>
        </w:tabs>
        <w:ind w:left="709" w:hanging="709"/>
        <w:rPr>
          <w:i/>
          <w:lang w:val="en-US"/>
        </w:rPr>
      </w:pPr>
      <w:r>
        <w:rPr>
          <w:color w:val="000000" w:themeColor="text1"/>
          <w:lang w:val="en-US"/>
        </w:rPr>
        <w:t xml:space="preserve">The </w:t>
      </w:r>
      <w:r>
        <w:rPr>
          <w:i/>
          <w:color w:val="0000FF"/>
          <w:lang w:val="en-US"/>
        </w:rPr>
        <w:t xml:space="preserve">(state name of authorised mental health service) </w:t>
      </w:r>
      <w:r w:rsidRPr="0025748A">
        <w:rPr>
          <w:lang w:val="en-US"/>
        </w:rPr>
        <w:t xml:space="preserve">is </w:t>
      </w:r>
      <w:r>
        <w:rPr>
          <w:lang w:val="en-US"/>
        </w:rPr>
        <w:t xml:space="preserve">responsible for </w:t>
      </w:r>
      <w:r w:rsidRPr="00D53A46">
        <w:rPr>
          <w:i/>
          <w:color w:val="0000FF"/>
          <w:lang w:val="en-US"/>
        </w:rPr>
        <w:t>(insert name)</w:t>
      </w:r>
      <w:r>
        <w:rPr>
          <w:i/>
          <w:color w:val="0000FF"/>
          <w:lang w:val="en-US"/>
        </w:rPr>
        <w:t xml:space="preserve"> </w:t>
      </w:r>
      <w:r>
        <w:rPr>
          <w:lang w:val="en-US"/>
        </w:rPr>
        <w:t xml:space="preserve">while they are subject to the </w:t>
      </w:r>
      <w:r w:rsidR="00537F7A">
        <w:rPr>
          <w:lang w:val="en-US"/>
        </w:rPr>
        <w:t>Treatment Support Order</w:t>
      </w:r>
      <w:r>
        <w:rPr>
          <w:lang w:val="en-US"/>
        </w:rPr>
        <w:t>.</w:t>
      </w:r>
    </w:p>
    <w:p w14:paraId="1976CEE0" w14:textId="115D81CE" w:rsidR="00B24C5C" w:rsidRPr="00B24C5C" w:rsidRDefault="00B24C5C" w:rsidP="00D53A46">
      <w:pPr>
        <w:numPr>
          <w:ilvl w:val="0"/>
          <w:numId w:val="22"/>
        </w:numPr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The Treatment Support Order is a </w:t>
      </w:r>
      <w:r>
        <w:rPr>
          <w:i/>
          <w:color w:val="0000FF"/>
        </w:rPr>
        <w:t>(community treatment/inpatient order).</w:t>
      </w:r>
    </w:p>
    <w:p w14:paraId="161E3B77" w14:textId="6E60892E" w:rsidR="0025748A" w:rsidRPr="000B6A0D" w:rsidRDefault="00DC2876" w:rsidP="00877F91">
      <w:pPr>
        <w:pStyle w:val="Quick1"/>
        <w:numPr>
          <w:ilvl w:val="0"/>
          <w:numId w:val="22"/>
        </w:numPr>
        <w:tabs>
          <w:tab w:val="left" w:pos="709"/>
        </w:tabs>
        <w:ind w:left="709" w:hanging="709"/>
        <w:rPr>
          <w:color w:val="000000" w:themeColor="text1"/>
        </w:rPr>
      </w:pPr>
      <w:r w:rsidRPr="00537F7A">
        <w:rPr>
          <w:i/>
          <w:color w:val="0000FF"/>
          <w:lang w:val="en-US"/>
        </w:rPr>
        <w:t xml:space="preserve"> </w:t>
      </w:r>
      <w:r w:rsidR="0025748A" w:rsidRPr="00537F7A">
        <w:rPr>
          <w:i/>
          <w:color w:val="0000FF"/>
          <w:lang w:val="en-US"/>
        </w:rPr>
        <w:t xml:space="preserve">(Insert name) </w:t>
      </w:r>
      <w:r w:rsidR="0025748A">
        <w:rPr>
          <w:lang w:val="en-US"/>
        </w:rPr>
        <w:t xml:space="preserve">must attend at </w:t>
      </w:r>
      <w:r w:rsidR="0025748A" w:rsidRPr="00537F7A">
        <w:rPr>
          <w:i/>
          <w:color w:val="0000FF"/>
        </w:rPr>
        <w:t>(insert address)</w:t>
      </w:r>
      <w:r w:rsidR="00687199" w:rsidRPr="00687199">
        <w:t xml:space="preserve"> at </w:t>
      </w:r>
      <w:r w:rsidR="00687199">
        <w:rPr>
          <w:i/>
          <w:color w:val="0000FF"/>
          <w:lang w:val="en-US"/>
        </w:rPr>
        <w:t xml:space="preserve">(time) </w:t>
      </w:r>
      <w:r w:rsidR="00687199">
        <w:t xml:space="preserve">and </w:t>
      </w:r>
      <w:r w:rsidR="00687199">
        <w:rPr>
          <w:i/>
          <w:color w:val="0000FF"/>
          <w:lang w:val="en-US"/>
        </w:rPr>
        <w:t xml:space="preserve">(date) </w:t>
      </w:r>
      <w:r w:rsidR="00687199">
        <w:t xml:space="preserve">to consult </w:t>
      </w:r>
      <w:r w:rsidR="00687199">
        <w:rPr>
          <w:i/>
          <w:color w:val="0000FF"/>
          <w:lang w:val="en-US"/>
        </w:rPr>
        <w:t xml:space="preserve">(insert doctor’s name) </w:t>
      </w:r>
      <w:r w:rsidR="00687199">
        <w:t>and must attend all subsequent appointments as the authorised doctor requires</w:t>
      </w:r>
      <w:r w:rsidR="0025748A" w:rsidRPr="00537F7A">
        <w:rPr>
          <w:i/>
          <w:color w:val="0000FF"/>
        </w:rPr>
        <w:t>.</w:t>
      </w:r>
    </w:p>
    <w:p w14:paraId="269C2EF2" w14:textId="41AEB06D" w:rsidR="000B6A0D" w:rsidRPr="000B6A0D" w:rsidRDefault="000B6A0D" w:rsidP="000B6A0D">
      <w:pPr>
        <w:pStyle w:val="Quick1"/>
        <w:numPr>
          <w:ilvl w:val="0"/>
          <w:numId w:val="22"/>
        </w:numPr>
        <w:tabs>
          <w:tab w:val="left" w:pos="709"/>
        </w:tabs>
        <w:ind w:left="709" w:hanging="709"/>
        <w:rPr>
          <w:i/>
          <w:lang w:val="en-US"/>
        </w:rPr>
      </w:pPr>
      <w:r w:rsidRPr="000B6A0D">
        <w:rPr>
          <w:lang w:val="en-US"/>
        </w:rPr>
        <w:t xml:space="preserve">The </w:t>
      </w:r>
      <w:r>
        <w:rPr>
          <w:lang w:val="en-US"/>
        </w:rPr>
        <w:t xml:space="preserve">authorised doctor </w:t>
      </w:r>
      <w:r>
        <w:rPr>
          <w:i/>
          <w:color w:val="0000FF"/>
        </w:rPr>
        <w:t>(may/must not)</w:t>
      </w:r>
      <w:r>
        <w:rPr>
          <w:lang w:val="en-US"/>
        </w:rPr>
        <w:t xml:space="preserve"> change the category of this Treatment Support Order to inpatient, with such community treatment as that doctor reasonably determines.</w:t>
      </w:r>
    </w:p>
    <w:p w14:paraId="57884331" w14:textId="77777777" w:rsidR="00D53A46" w:rsidRDefault="00D53A46" w:rsidP="005E4121">
      <w:pPr>
        <w:pStyle w:val="Quick1"/>
        <w:tabs>
          <w:tab w:val="left" w:pos="709"/>
        </w:tabs>
        <w:ind w:left="0"/>
        <w:rPr>
          <w:lang w:val="en-US"/>
        </w:rPr>
      </w:pPr>
    </w:p>
    <w:p w14:paraId="4088C1C6" w14:textId="77FEA347" w:rsidR="005111D4" w:rsidRPr="00A62D30" w:rsidRDefault="005111D4" w:rsidP="005111D4">
      <w:pPr>
        <w:pStyle w:val="Quick1"/>
        <w:tabs>
          <w:tab w:val="left" w:pos="720"/>
        </w:tabs>
        <w:ind w:left="0"/>
        <w:rPr>
          <w:i/>
          <w:color w:val="0000FF"/>
          <w:lang w:val="en-US"/>
        </w:rPr>
      </w:pPr>
      <w:r w:rsidRPr="00F91258">
        <w:rPr>
          <w:lang w:val="en-US"/>
        </w:rPr>
        <w:t>COMMUNITY TREATMENT</w:t>
      </w:r>
      <w:r w:rsidR="00A62D30">
        <w:rPr>
          <w:lang w:val="en-US"/>
        </w:rPr>
        <w:t xml:space="preserve"> </w:t>
      </w:r>
      <w:r w:rsidR="00A62D30" w:rsidRPr="00A62D30">
        <w:rPr>
          <w:i/>
          <w:color w:val="0000FF"/>
          <w:lang w:val="en-US"/>
        </w:rPr>
        <w:t>(complete where applicable</w:t>
      </w:r>
      <w:r w:rsidR="00537F7A">
        <w:rPr>
          <w:i/>
          <w:color w:val="0000FF"/>
          <w:lang w:val="en-US"/>
        </w:rPr>
        <w:t>, for example</w:t>
      </w:r>
      <w:r w:rsidR="00A62D30" w:rsidRPr="00A62D30">
        <w:rPr>
          <w:i/>
          <w:color w:val="0000FF"/>
          <w:lang w:val="en-US"/>
        </w:rPr>
        <w:t>)</w:t>
      </w:r>
    </w:p>
    <w:p w14:paraId="597EA77D" w14:textId="77777777" w:rsidR="00F63AE9" w:rsidRPr="004131A1" w:rsidRDefault="00F63AE9" w:rsidP="005111D4">
      <w:pPr>
        <w:pStyle w:val="Quick1"/>
        <w:tabs>
          <w:tab w:val="left" w:pos="720"/>
        </w:tabs>
        <w:ind w:left="0"/>
        <w:rPr>
          <w:color w:val="000000"/>
        </w:rPr>
      </w:pPr>
    </w:p>
    <w:p w14:paraId="09A3F41D" w14:textId="77777777" w:rsidR="00537F7A" w:rsidRPr="00537F7A" w:rsidRDefault="00537F7A" w:rsidP="00DF6BFE">
      <w:pPr>
        <w:pStyle w:val="Quick1"/>
        <w:numPr>
          <w:ilvl w:val="0"/>
          <w:numId w:val="22"/>
        </w:numPr>
        <w:tabs>
          <w:tab w:val="left" w:pos="720"/>
        </w:tabs>
        <w:ind w:left="737" w:hanging="737"/>
        <w:rPr>
          <w:color w:val="000000"/>
        </w:rPr>
      </w:pPr>
      <w:r>
        <w:rPr>
          <w:color w:val="000000"/>
        </w:rPr>
        <w:t xml:space="preserve">Community treatment is not approved for </w:t>
      </w:r>
      <w:r>
        <w:rPr>
          <w:i/>
          <w:color w:val="0000FF"/>
          <w:lang w:val="en-US"/>
        </w:rPr>
        <w:t>(insert name).</w:t>
      </w:r>
    </w:p>
    <w:p w14:paraId="6AEC4917" w14:textId="71D8B301" w:rsidR="00DF6BFE" w:rsidRPr="00537F7A" w:rsidRDefault="00537F7A" w:rsidP="00DF6BFE">
      <w:pPr>
        <w:pStyle w:val="Quick1"/>
        <w:numPr>
          <w:ilvl w:val="0"/>
          <w:numId w:val="22"/>
        </w:numPr>
        <w:tabs>
          <w:tab w:val="left" w:pos="720"/>
        </w:tabs>
        <w:ind w:left="737" w:hanging="737"/>
        <w:rPr>
          <w:color w:val="000000"/>
        </w:rPr>
      </w:pPr>
      <w:r>
        <w:rPr>
          <w:color w:val="000000"/>
        </w:rPr>
        <w:t>C</w:t>
      </w:r>
      <w:r w:rsidR="00F63AE9" w:rsidRPr="004131A1">
        <w:rPr>
          <w:color w:val="000000"/>
        </w:rPr>
        <w:t xml:space="preserve">ommunity treatment </w:t>
      </w:r>
      <w:r w:rsidR="00F63AE9" w:rsidRPr="00F72DC4">
        <w:rPr>
          <w:color w:val="000000"/>
        </w:rPr>
        <w:t>is approve</w:t>
      </w:r>
      <w:r w:rsidR="00F13C8D" w:rsidRPr="00F72DC4">
        <w:rPr>
          <w:color w:val="000000"/>
        </w:rPr>
        <w:t>d</w:t>
      </w:r>
      <w:r w:rsidR="005B1FAB" w:rsidRPr="005B1FAB">
        <w:rPr>
          <w:color w:val="000000"/>
        </w:rPr>
        <w:t xml:space="preserve"> for</w:t>
      </w:r>
      <w:r w:rsidR="005B1FAB">
        <w:rPr>
          <w:i/>
          <w:color w:val="0000FF"/>
          <w:lang w:val="en-US"/>
        </w:rPr>
        <w:t xml:space="preserve"> (insert name) </w:t>
      </w:r>
      <w:r w:rsidR="00547FE4">
        <w:rPr>
          <w:color w:val="000000"/>
        </w:rPr>
        <w:t>subject to</w:t>
      </w:r>
      <w:r w:rsidR="00296676" w:rsidRPr="004131A1">
        <w:rPr>
          <w:color w:val="000000"/>
        </w:rPr>
        <w:t xml:space="preserve"> the following conditions:</w:t>
      </w:r>
      <w:r w:rsidR="00006424">
        <w:rPr>
          <w:color w:val="000000"/>
        </w:rPr>
        <w:t xml:space="preserve"> </w:t>
      </w:r>
      <w:r w:rsidR="00006424">
        <w:rPr>
          <w:i/>
          <w:color w:val="0000FF"/>
          <w:lang w:val="en-US"/>
        </w:rPr>
        <w:t>(insert as appropriat</w:t>
      </w:r>
      <w:r>
        <w:rPr>
          <w:i/>
          <w:color w:val="0000FF"/>
          <w:lang w:val="en-US"/>
        </w:rPr>
        <w:t>e, for example</w:t>
      </w:r>
      <w:r w:rsidR="00006424">
        <w:rPr>
          <w:i/>
          <w:color w:val="0000FF"/>
          <w:lang w:val="en-US"/>
        </w:rPr>
        <w:t>)</w:t>
      </w:r>
      <w:r>
        <w:rPr>
          <w:i/>
          <w:color w:val="0000FF"/>
          <w:lang w:val="en-US"/>
        </w:rPr>
        <w:t>.</w:t>
      </w:r>
    </w:p>
    <w:p w14:paraId="05BCD9AA" w14:textId="77777777" w:rsidR="001039C1" w:rsidRDefault="001039C1" w:rsidP="001039C1">
      <w:pPr>
        <w:pStyle w:val="Quick1"/>
        <w:tabs>
          <w:tab w:val="left" w:pos="720"/>
        </w:tabs>
        <w:ind w:left="737"/>
        <w:rPr>
          <w:color w:val="000000"/>
        </w:rPr>
      </w:pPr>
    </w:p>
    <w:p w14:paraId="38F70E39" w14:textId="0DEFB5E9" w:rsidR="00296676" w:rsidRPr="004131A1" w:rsidRDefault="008F0D6A" w:rsidP="00296676">
      <w:pPr>
        <w:pStyle w:val="Quick1"/>
        <w:numPr>
          <w:ilvl w:val="0"/>
          <w:numId w:val="26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The person</w:t>
      </w:r>
      <w:r w:rsidR="00E9246F" w:rsidRPr="004131A1">
        <w:rPr>
          <w:i/>
          <w:color w:val="0000FF"/>
          <w:lang w:val="en-US"/>
        </w:rPr>
        <w:t xml:space="preserve"> </w:t>
      </w:r>
      <w:r w:rsidR="00AF55E2" w:rsidRPr="004131A1">
        <w:rPr>
          <w:color w:val="000000"/>
        </w:rPr>
        <w:t xml:space="preserve">must comply with </w:t>
      </w:r>
      <w:r w:rsidR="00610425" w:rsidRPr="004131A1">
        <w:rPr>
          <w:color w:val="000000"/>
        </w:rPr>
        <w:t xml:space="preserve">all </w:t>
      </w:r>
      <w:r w:rsidR="008E75FD">
        <w:rPr>
          <w:color w:val="000000"/>
        </w:rPr>
        <w:t>requirements of the authorised doctor</w:t>
      </w:r>
      <w:r w:rsidR="00610425" w:rsidRPr="004131A1">
        <w:rPr>
          <w:color w:val="000000"/>
        </w:rPr>
        <w:t>.</w:t>
      </w:r>
    </w:p>
    <w:p w14:paraId="78E974C6" w14:textId="1BF7FB9D" w:rsidR="00CE110A" w:rsidRDefault="008F0D6A" w:rsidP="001039C1">
      <w:pPr>
        <w:pStyle w:val="Quick1"/>
        <w:numPr>
          <w:ilvl w:val="0"/>
          <w:numId w:val="26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The person</w:t>
      </w:r>
      <w:r w:rsidR="00F63AE9" w:rsidRPr="004131A1">
        <w:rPr>
          <w:i/>
          <w:color w:val="0000FF"/>
          <w:lang w:val="en-US"/>
        </w:rPr>
        <w:t xml:space="preserve"> </w:t>
      </w:r>
      <w:r w:rsidR="00F63AE9" w:rsidRPr="004131A1">
        <w:rPr>
          <w:color w:val="000000"/>
        </w:rPr>
        <w:t xml:space="preserve">must </w:t>
      </w:r>
      <w:r w:rsidR="00432509">
        <w:rPr>
          <w:color w:val="000000"/>
        </w:rPr>
        <w:t>not use any</w:t>
      </w:r>
      <w:r w:rsidR="00AF55E2" w:rsidRPr="004131A1">
        <w:rPr>
          <w:color w:val="000000"/>
        </w:rPr>
        <w:t xml:space="preserve"> ill</w:t>
      </w:r>
      <w:r w:rsidR="003961E0">
        <w:rPr>
          <w:color w:val="000000"/>
        </w:rPr>
        <w:t>egal drugs</w:t>
      </w:r>
      <w:r w:rsidR="00CE110A">
        <w:rPr>
          <w:color w:val="000000"/>
        </w:rPr>
        <w:t>.</w:t>
      </w:r>
    </w:p>
    <w:p w14:paraId="2F31C87E" w14:textId="62691060" w:rsidR="001039C1" w:rsidRDefault="008F0D6A" w:rsidP="001039C1">
      <w:pPr>
        <w:pStyle w:val="Quick1"/>
        <w:numPr>
          <w:ilvl w:val="0"/>
          <w:numId w:val="26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The person</w:t>
      </w:r>
      <w:r w:rsidR="00CE110A" w:rsidRPr="004131A1">
        <w:rPr>
          <w:i/>
          <w:color w:val="0000FF"/>
          <w:lang w:val="en-US"/>
        </w:rPr>
        <w:t xml:space="preserve"> </w:t>
      </w:r>
      <w:r w:rsidR="00CE110A" w:rsidRPr="00CE110A">
        <w:rPr>
          <w:color w:val="000000"/>
        </w:rPr>
        <w:t xml:space="preserve">must </w:t>
      </w:r>
      <w:r w:rsidR="00AF55E2" w:rsidRPr="004131A1">
        <w:rPr>
          <w:color w:val="000000"/>
        </w:rPr>
        <w:t xml:space="preserve">co-operate in random medical tests for </w:t>
      </w:r>
      <w:r w:rsidR="00CE110A">
        <w:rPr>
          <w:color w:val="000000"/>
        </w:rPr>
        <w:t>ill</w:t>
      </w:r>
      <w:r w:rsidR="003961E0">
        <w:rPr>
          <w:color w:val="000000"/>
        </w:rPr>
        <w:t xml:space="preserve">egal </w:t>
      </w:r>
      <w:r w:rsidR="00CE110A">
        <w:rPr>
          <w:color w:val="000000"/>
        </w:rPr>
        <w:t xml:space="preserve">drugs </w:t>
      </w:r>
      <w:r w:rsidR="003961E0">
        <w:rPr>
          <w:color w:val="000000"/>
        </w:rPr>
        <w:t>a</w:t>
      </w:r>
      <w:r w:rsidR="00AF55E2" w:rsidRPr="004131A1">
        <w:rPr>
          <w:color w:val="000000"/>
        </w:rPr>
        <w:t>s require</w:t>
      </w:r>
      <w:r w:rsidR="00F72DC4">
        <w:rPr>
          <w:color w:val="000000"/>
        </w:rPr>
        <w:t>d by</w:t>
      </w:r>
      <w:r w:rsidR="00CE110A">
        <w:rPr>
          <w:color w:val="000000"/>
        </w:rPr>
        <w:t xml:space="preserve"> the </w:t>
      </w:r>
      <w:r w:rsidR="008E75FD">
        <w:rPr>
          <w:color w:val="000000"/>
        </w:rPr>
        <w:t>authorised doctor</w:t>
      </w:r>
      <w:r w:rsidR="00DC70BA">
        <w:rPr>
          <w:color w:val="000000"/>
        </w:rPr>
        <w:t>.</w:t>
      </w:r>
    </w:p>
    <w:p w14:paraId="7A7FAAA0" w14:textId="65B3147F" w:rsidR="008E75FD" w:rsidRPr="004131A1" w:rsidRDefault="008E75FD" w:rsidP="001039C1">
      <w:pPr>
        <w:pStyle w:val="Quick1"/>
        <w:numPr>
          <w:ilvl w:val="0"/>
          <w:numId w:val="26"/>
        </w:num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Leave on the following conditions may be </w:t>
      </w:r>
      <w:r w:rsidR="00432509">
        <w:rPr>
          <w:color w:val="000000"/>
        </w:rPr>
        <w:t>grante</w:t>
      </w:r>
      <w:r>
        <w:rPr>
          <w:color w:val="000000"/>
        </w:rPr>
        <w:t xml:space="preserve">d </w:t>
      </w:r>
      <w:r w:rsidR="003961E0">
        <w:rPr>
          <w:color w:val="000000"/>
        </w:rPr>
        <w:t>by</w:t>
      </w:r>
      <w:r>
        <w:rPr>
          <w:color w:val="000000"/>
        </w:rPr>
        <w:t xml:space="preserve"> the authorised doctor</w:t>
      </w:r>
      <w:r w:rsidR="003961E0">
        <w:rPr>
          <w:color w:val="000000"/>
        </w:rPr>
        <w:t xml:space="preserve"> in their discretion</w:t>
      </w:r>
      <w:r>
        <w:rPr>
          <w:color w:val="000000"/>
        </w:rPr>
        <w:t>:</w:t>
      </w:r>
    </w:p>
    <w:p w14:paraId="23E5474B" w14:textId="77777777" w:rsidR="00610425" w:rsidRPr="004131A1" w:rsidRDefault="00610425" w:rsidP="00610425">
      <w:pPr>
        <w:pStyle w:val="Quick1"/>
        <w:tabs>
          <w:tab w:val="left" w:pos="720"/>
        </w:tabs>
        <w:ind w:left="1097"/>
        <w:rPr>
          <w:color w:val="000000"/>
        </w:rPr>
      </w:pPr>
    </w:p>
    <w:p w14:paraId="2DECC098" w14:textId="5171415A" w:rsidR="001039C1" w:rsidRPr="002A1ECF" w:rsidRDefault="0098225F" w:rsidP="008E75FD">
      <w:pPr>
        <w:pStyle w:val="Quick1"/>
        <w:tabs>
          <w:tab w:val="left" w:pos="720"/>
        </w:tabs>
        <w:ind w:left="709"/>
        <w:rPr>
          <w:i/>
          <w:color w:val="0000FF"/>
          <w:lang w:val="en-US"/>
        </w:rPr>
      </w:pPr>
      <w:r>
        <w:rPr>
          <w:color w:val="000000"/>
          <w:u w:val="single"/>
        </w:rPr>
        <w:t xml:space="preserve">Escorted - </w:t>
      </w:r>
      <w:r w:rsidR="001039C1" w:rsidRPr="004131A1">
        <w:rPr>
          <w:color w:val="000000"/>
          <w:u w:val="single"/>
        </w:rPr>
        <w:t>on and off groun</w:t>
      </w:r>
      <w:r w:rsidR="001039C1" w:rsidRPr="002A1ECF">
        <w:rPr>
          <w:color w:val="000000"/>
          <w:u w:val="single"/>
        </w:rPr>
        <w:t xml:space="preserve">ds of the </w:t>
      </w:r>
      <w:r w:rsidR="008E75FD">
        <w:rPr>
          <w:color w:val="000000"/>
          <w:u w:val="single"/>
        </w:rPr>
        <w:t>hospital</w:t>
      </w:r>
    </w:p>
    <w:p w14:paraId="6EA55178" w14:textId="77777777" w:rsidR="001039C1" w:rsidRPr="004131A1" w:rsidRDefault="001039C1" w:rsidP="001039C1">
      <w:pPr>
        <w:pStyle w:val="Quick1"/>
        <w:tabs>
          <w:tab w:val="left" w:pos="720"/>
        </w:tabs>
        <w:ind w:left="1097"/>
        <w:rPr>
          <w:color w:val="000000"/>
          <w:u w:val="single"/>
        </w:rPr>
      </w:pPr>
    </w:p>
    <w:p w14:paraId="1BCA2BA1" w14:textId="65AA2379" w:rsidR="008E75FD" w:rsidRDefault="003961E0" w:rsidP="003961E0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</w:r>
      <w:r w:rsidR="008F0D6A">
        <w:rPr>
          <w:color w:val="000000"/>
        </w:rPr>
        <w:t xml:space="preserve">The person </w:t>
      </w:r>
      <w:r w:rsidR="00610425" w:rsidRPr="004131A1">
        <w:rPr>
          <w:color w:val="000000"/>
        </w:rPr>
        <w:t>must</w:t>
      </w:r>
      <w:r w:rsidR="00AF55E2" w:rsidRPr="004131A1">
        <w:rPr>
          <w:color w:val="000000"/>
        </w:rPr>
        <w:t xml:space="preserve"> remain under the escort of </w:t>
      </w:r>
      <w:r>
        <w:rPr>
          <w:color w:val="000000"/>
        </w:rPr>
        <w:t xml:space="preserve">a </w:t>
      </w:r>
      <w:r w:rsidR="00AF55E2" w:rsidRPr="004131A1">
        <w:rPr>
          <w:color w:val="000000"/>
        </w:rPr>
        <w:t>staff member</w:t>
      </w:r>
      <w:r>
        <w:rPr>
          <w:color w:val="000000"/>
        </w:rPr>
        <w:t xml:space="preserve"> or members</w:t>
      </w:r>
      <w:r w:rsidR="00AF55E2" w:rsidRPr="004131A1">
        <w:rPr>
          <w:color w:val="000000"/>
        </w:rPr>
        <w:t xml:space="preserve"> nominated by </w:t>
      </w:r>
      <w:r w:rsidR="008E75FD">
        <w:rPr>
          <w:color w:val="000000"/>
        </w:rPr>
        <w:t>the authorised doctor.</w:t>
      </w:r>
      <w:r w:rsidR="00AF55E2" w:rsidRPr="004131A1">
        <w:rPr>
          <w:color w:val="000000"/>
        </w:rPr>
        <w:t xml:space="preserve"> </w:t>
      </w:r>
    </w:p>
    <w:p w14:paraId="6A50CB8A" w14:textId="3E3241E3" w:rsidR="00AF55E2" w:rsidRPr="004131A1" w:rsidRDefault="003961E0" w:rsidP="003961E0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</w:r>
      <w:r w:rsidR="008F0D6A">
        <w:rPr>
          <w:color w:val="000000"/>
        </w:rPr>
        <w:t xml:space="preserve">The person </w:t>
      </w:r>
      <w:r w:rsidR="00610425" w:rsidRPr="004131A1">
        <w:rPr>
          <w:color w:val="000000"/>
        </w:rPr>
        <w:t xml:space="preserve">must </w:t>
      </w:r>
      <w:r w:rsidR="00C81E1F" w:rsidRPr="004131A1">
        <w:rPr>
          <w:color w:val="000000"/>
        </w:rPr>
        <w:t xml:space="preserve">comply with the directions of </w:t>
      </w:r>
      <w:r>
        <w:rPr>
          <w:color w:val="000000"/>
        </w:rPr>
        <w:t xml:space="preserve">escorting </w:t>
      </w:r>
      <w:r w:rsidR="00C81E1F" w:rsidRPr="004131A1">
        <w:rPr>
          <w:color w:val="000000"/>
        </w:rPr>
        <w:t>staff members.</w:t>
      </w:r>
    </w:p>
    <w:p w14:paraId="389D6E76" w14:textId="77777777" w:rsidR="001039C1" w:rsidRPr="004131A1" w:rsidRDefault="001039C1" w:rsidP="001039C1">
      <w:pPr>
        <w:pStyle w:val="Quick1"/>
        <w:tabs>
          <w:tab w:val="left" w:pos="720"/>
        </w:tabs>
        <w:ind w:left="1097"/>
        <w:rPr>
          <w:color w:val="000000"/>
        </w:rPr>
      </w:pPr>
    </w:p>
    <w:p w14:paraId="0AA36BFA" w14:textId="419BC12C" w:rsidR="002A1ECF" w:rsidRPr="002A1ECF" w:rsidRDefault="00CE110A" w:rsidP="00140736">
      <w:pPr>
        <w:pStyle w:val="Quick1"/>
        <w:keepNext/>
        <w:tabs>
          <w:tab w:val="left" w:pos="720"/>
        </w:tabs>
        <w:ind w:left="709"/>
        <w:rPr>
          <w:i/>
          <w:color w:val="0000FF"/>
          <w:lang w:val="en-US"/>
        </w:rPr>
      </w:pPr>
      <w:r>
        <w:rPr>
          <w:color w:val="000000"/>
          <w:u w:val="single"/>
        </w:rPr>
        <w:t>Supervised</w:t>
      </w:r>
      <w:r w:rsidR="0098225F">
        <w:rPr>
          <w:color w:val="000000"/>
          <w:u w:val="single"/>
        </w:rPr>
        <w:t xml:space="preserve"> - </w:t>
      </w:r>
      <w:r w:rsidRPr="004131A1">
        <w:rPr>
          <w:color w:val="000000"/>
          <w:u w:val="single"/>
        </w:rPr>
        <w:t>on and off grounds of the</w:t>
      </w:r>
      <w:r w:rsidR="008E75FD">
        <w:rPr>
          <w:color w:val="000000"/>
          <w:u w:val="single"/>
        </w:rPr>
        <w:t xml:space="preserve"> hospital</w:t>
      </w:r>
    </w:p>
    <w:p w14:paraId="3A7217C2" w14:textId="77777777" w:rsidR="00CE110A" w:rsidRPr="004131A1" w:rsidRDefault="00CE110A" w:rsidP="002A1ECF">
      <w:pPr>
        <w:pStyle w:val="Quick1"/>
        <w:tabs>
          <w:tab w:val="left" w:pos="720"/>
        </w:tabs>
        <w:ind w:left="1097"/>
        <w:rPr>
          <w:color w:val="000000"/>
          <w:u w:val="single"/>
        </w:rPr>
      </w:pPr>
    </w:p>
    <w:p w14:paraId="46064152" w14:textId="795D18A7" w:rsidR="00CE110A" w:rsidRDefault="003961E0" w:rsidP="003961E0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lastRenderedPageBreak/>
        <w:t>●</w:t>
      </w:r>
      <w:r>
        <w:rPr>
          <w:color w:val="000000"/>
        </w:rPr>
        <w:tab/>
      </w:r>
      <w:r w:rsidR="008F0D6A">
        <w:rPr>
          <w:color w:val="000000"/>
        </w:rPr>
        <w:t xml:space="preserve">The person </w:t>
      </w:r>
      <w:r w:rsidR="00CE110A" w:rsidRPr="004131A1">
        <w:rPr>
          <w:color w:val="000000"/>
        </w:rPr>
        <w:t xml:space="preserve">must remain </w:t>
      </w:r>
      <w:r w:rsidR="00CE110A">
        <w:rPr>
          <w:color w:val="000000"/>
        </w:rPr>
        <w:t>under the supervision of a resp</w:t>
      </w:r>
      <w:r>
        <w:rPr>
          <w:color w:val="000000"/>
        </w:rPr>
        <w:t>onsible adult or adult</w:t>
      </w:r>
      <w:r w:rsidR="002A1ECF">
        <w:rPr>
          <w:color w:val="000000"/>
        </w:rPr>
        <w:t xml:space="preserve">s nominated by </w:t>
      </w:r>
      <w:r w:rsidR="008E75FD">
        <w:rPr>
          <w:color w:val="000000"/>
        </w:rPr>
        <w:t xml:space="preserve">the </w:t>
      </w:r>
      <w:r w:rsidR="008E75FD" w:rsidRPr="003961E0">
        <w:rPr>
          <w:color w:val="000000"/>
        </w:rPr>
        <w:t>authorised doctor</w:t>
      </w:r>
      <w:r w:rsidR="00CE110A">
        <w:rPr>
          <w:color w:val="000000"/>
        </w:rPr>
        <w:t xml:space="preserve">. </w:t>
      </w:r>
    </w:p>
    <w:p w14:paraId="7904CA71" w14:textId="4277F9D4" w:rsidR="00CE110A" w:rsidRPr="00CE110A" w:rsidRDefault="003961E0" w:rsidP="003961E0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</w:r>
      <w:r w:rsidR="008F0D6A">
        <w:rPr>
          <w:color w:val="000000"/>
        </w:rPr>
        <w:t xml:space="preserve">The person </w:t>
      </w:r>
      <w:r w:rsidR="00CE110A" w:rsidRPr="004131A1">
        <w:rPr>
          <w:color w:val="000000"/>
        </w:rPr>
        <w:t xml:space="preserve">must comply with the directions of </w:t>
      </w:r>
      <w:r>
        <w:rPr>
          <w:color w:val="000000"/>
        </w:rPr>
        <w:t>the nominated responsible adult or adult</w:t>
      </w:r>
      <w:r w:rsidR="00CE110A">
        <w:rPr>
          <w:color w:val="000000"/>
        </w:rPr>
        <w:t>s</w:t>
      </w:r>
      <w:r w:rsidR="00CE110A" w:rsidRPr="004131A1">
        <w:rPr>
          <w:color w:val="000000"/>
        </w:rPr>
        <w:t>.</w:t>
      </w:r>
    </w:p>
    <w:p w14:paraId="47D74138" w14:textId="77777777" w:rsidR="00CE110A" w:rsidRDefault="00CE110A" w:rsidP="001039C1">
      <w:pPr>
        <w:pStyle w:val="Quick1"/>
        <w:tabs>
          <w:tab w:val="left" w:pos="720"/>
        </w:tabs>
        <w:ind w:left="1097"/>
        <w:rPr>
          <w:color w:val="000000"/>
          <w:u w:val="single"/>
        </w:rPr>
      </w:pPr>
    </w:p>
    <w:p w14:paraId="27EDD80A" w14:textId="68CAA7FF" w:rsidR="002A1ECF" w:rsidRPr="002A1ECF" w:rsidRDefault="001039C1" w:rsidP="008E75FD">
      <w:pPr>
        <w:pStyle w:val="Quick1"/>
        <w:tabs>
          <w:tab w:val="left" w:pos="720"/>
        </w:tabs>
        <w:ind w:left="709"/>
        <w:rPr>
          <w:i/>
          <w:color w:val="0000FF"/>
          <w:lang w:val="en-US"/>
        </w:rPr>
      </w:pPr>
      <w:r w:rsidRPr="004131A1">
        <w:rPr>
          <w:color w:val="000000"/>
          <w:u w:val="single"/>
        </w:rPr>
        <w:t>Unes</w:t>
      </w:r>
      <w:r w:rsidR="0098225F">
        <w:rPr>
          <w:color w:val="000000"/>
          <w:u w:val="single"/>
        </w:rPr>
        <w:t xml:space="preserve">corted - </w:t>
      </w:r>
      <w:r w:rsidRPr="004131A1">
        <w:rPr>
          <w:color w:val="000000"/>
          <w:u w:val="single"/>
        </w:rPr>
        <w:t>on grounds of the</w:t>
      </w:r>
      <w:r w:rsidR="008E75FD">
        <w:rPr>
          <w:color w:val="000000"/>
          <w:u w:val="single"/>
        </w:rPr>
        <w:t xml:space="preserve"> hospital</w:t>
      </w:r>
    </w:p>
    <w:p w14:paraId="6A85B12D" w14:textId="77777777" w:rsidR="001039C1" w:rsidRPr="004131A1" w:rsidRDefault="001039C1" w:rsidP="001039C1">
      <w:pPr>
        <w:pStyle w:val="Quick1"/>
        <w:tabs>
          <w:tab w:val="left" w:pos="720"/>
        </w:tabs>
        <w:ind w:left="1097"/>
        <w:rPr>
          <w:color w:val="000000"/>
        </w:rPr>
      </w:pPr>
    </w:p>
    <w:p w14:paraId="25EAF85F" w14:textId="38DD5D4F" w:rsidR="002A1ECF" w:rsidRDefault="003961E0" w:rsidP="003961E0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</w:r>
      <w:r w:rsidR="008F0D6A" w:rsidRPr="002A1ECF">
        <w:rPr>
          <w:color w:val="000000"/>
        </w:rPr>
        <w:t xml:space="preserve">The person </w:t>
      </w:r>
      <w:r w:rsidR="00F63AE9" w:rsidRPr="002A1ECF">
        <w:rPr>
          <w:color w:val="000000"/>
        </w:rPr>
        <w:t xml:space="preserve">must </w:t>
      </w:r>
      <w:r w:rsidR="00C81E1F" w:rsidRPr="002A1ECF">
        <w:rPr>
          <w:color w:val="000000"/>
        </w:rPr>
        <w:t>remain within the grounds</w:t>
      </w:r>
      <w:r>
        <w:rPr>
          <w:color w:val="000000"/>
        </w:rPr>
        <w:t xml:space="preserve"> of the hospital.</w:t>
      </w:r>
    </w:p>
    <w:p w14:paraId="42471301" w14:textId="1B1C35EA" w:rsidR="00CE110A" w:rsidRPr="003961E0" w:rsidRDefault="003961E0" w:rsidP="003961E0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</w:r>
      <w:r w:rsidR="008F0D6A" w:rsidRPr="002A1ECF">
        <w:rPr>
          <w:color w:val="000000"/>
        </w:rPr>
        <w:t xml:space="preserve">The person </w:t>
      </w:r>
      <w:r w:rsidR="00F63AE9" w:rsidRPr="002A1ECF">
        <w:rPr>
          <w:color w:val="000000"/>
        </w:rPr>
        <w:t xml:space="preserve">must </w:t>
      </w:r>
      <w:r w:rsidR="00C81E1F" w:rsidRPr="002A1ECF">
        <w:rPr>
          <w:color w:val="000000"/>
        </w:rPr>
        <w:t>return to the ward at the time specified by</w:t>
      </w:r>
      <w:r w:rsidR="008E75FD">
        <w:rPr>
          <w:color w:val="000000"/>
        </w:rPr>
        <w:t xml:space="preserve"> </w:t>
      </w:r>
      <w:r w:rsidR="008E75FD" w:rsidRPr="003961E0">
        <w:rPr>
          <w:color w:val="000000"/>
        </w:rPr>
        <w:t>the authorised doctor.</w:t>
      </w:r>
    </w:p>
    <w:p w14:paraId="3BB0D392" w14:textId="77777777" w:rsidR="002A1ECF" w:rsidRPr="003961E0" w:rsidRDefault="002A1ECF" w:rsidP="002A1ECF">
      <w:pPr>
        <w:pStyle w:val="Quick1"/>
        <w:tabs>
          <w:tab w:val="left" w:pos="720"/>
        </w:tabs>
        <w:ind w:left="1097"/>
        <w:rPr>
          <w:color w:val="000000"/>
        </w:rPr>
      </w:pPr>
    </w:p>
    <w:p w14:paraId="09B16973" w14:textId="19D14290" w:rsidR="002A1ECF" w:rsidRPr="002A1ECF" w:rsidRDefault="0098225F" w:rsidP="003721A2">
      <w:pPr>
        <w:pStyle w:val="Quick1"/>
        <w:keepNext/>
        <w:tabs>
          <w:tab w:val="left" w:pos="720"/>
        </w:tabs>
        <w:ind w:left="709"/>
        <w:rPr>
          <w:i/>
          <w:color w:val="0000FF"/>
          <w:lang w:val="en-US"/>
        </w:rPr>
      </w:pPr>
      <w:r>
        <w:rPr>
          <w:color w:val="000000"/>
          <w:u w:val="single"/>
        </w:rPr>
        <w:t xml:space="preserve">Unescorted - </w:t>
      </w:r>
      <w:r w:rsidR="00CE110A">
        <w:rPr>
          <w:color w:val="000000"/>
          <w:u w:val="single"/>
        </w:rPr>
        <w:t>off</w:t>
      </w:r>
      <w:r w:rsidR="00CE110A" w:rsidRPr="004131A1">
        <w:rPr>
          <w:color w:val="000000"/>
          <w:u w:val="single"/>
        </w:rPr>
        <w:t xml:space="preserve"> grounds of the</w:t>
      </w:r>
      <w:r w:rsidR="008E75FD">
        <w:rPr>
          <w:color w:val="000000"/>
          <w:u w:val="single"/>
        </w:rPr>
        <w:t xml:space="preserve"> hospital</w:t>
      </w:r>
      <w:r w:rsidR="003961E0">
        <w:rPr>
          <w:color w:val="000000"/>
          <w:u w:val="single"/>
        </w:rPr>
        <w:t xml:space="preserve"> – less than Overnight</w:t>
      </w:r>
    </w:p>
    <w:p w14:paraId="76271958" w14:textId="77777777" w:rsidR="00CE110A" w:rsidRPr="004131A1" w:rsidRDefault="00CE110A" w:rsidP="003721A2">
      <w:pPr>
        <w:pStyle w:val="Quick1"/>
        <w:keepNext/>
        <w:tabs>
          <w:tab w:val="left" w:pos="720"/>
        </w:tabs>
        <w:ind w:left="1097"/>
        <w:rPr>
          <w:color w:val="000000"/>
        </w:rPr>
      </w:pPr>
    </w:p>
    <w:p w14:paraId="55044A7D" w14:textId="5401751D" w:rsidR="00CE110A" w:rsidRPr="003961E0" w:rsidRDefault="003961E0" w:rsidP="003961E0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</w:r>
      <w:r w:rsidR="008F0D6A">
        <w:rPr>
          <w:color w:val="000000"/>
        </w:rPr>
        <w:t xml:space="preserve">The person </w:t>
      </w:r>
      <w:r w:rsidR="00CE110A" w:rsidRPr="004131A1">
        <w:rPr>
          <w:color w:val="000000"/>
        </w:rPr>
        <w:t>must return to the w</w:t>
      </w:r>
      <w:r w:rsidR="002A1ECF">
        <w:rPr>
          <w:color w:val="000000"/>
        </w:rPr>
        <w:t xml:space="preserve">ard at the time specified by </w:t>
      </w:r>
      <w:r w:rsidR="008E75FD">
        <w:rPr>
          <w:color w:val="000000"/>
        </w:rPr>
        <w:t xml:space="preserve">the </w:t>
      </w:r>
      <w:r w:rsidR="008E75FD" w:rsidRPr="003961E0">
        <w:rPr>
          <w:color w:val="000000"/>
        </w:rPr>
        <w:t>authorised doctor.</w:t>
      </w:r>
    </w:p>
    <w:p w14:paraId="20AA91A0" w14:textId="77777777" w:rsidR="00CE110A" w:rsidRPr="004131A1" w:rsidRDefault="00CE110A" w:rsidP="001039C1">
      <w:pPr>
        <w:pStyle w:val="Quick1"/>
        <w:tabs>
          <w:tab w:val="left" w:pos="720"/>
        </w:tabs>
        <w:ind w:left="0"/>
        <w:rPr>
          <w:color w:val="000000"/>
        </w:rPr>
      </w:pPr>
    </w:p>
    <w:p w14:paraId="4AA17666" w14:textId="77777777" w:rsidR="001039C1" w:rsidRPr="004131A1" w:rsidRDefault="003B4AEC" w:rsidP="008E75FD">
      <w:pPr>
        <w:pStyle w:val="Quick1"/>
        <w:tabs>
          <w:tab w:val="left" w:pos="720"/>
        </w:tabs>
        <w:ind w:left="737" w:hanging="28"/>
        <w:rPr>
          <w:color w:val="000000"/>
          <w:u w:val="single"/>
        </w:rPr>
      </w:pPr>
      <w:r w:rsidRPr="004131A1">
        <w:rPr>
          <w:color w:val="000000"/>
          <w:u w:val="single"/>
        </w:rPr>
        <w:t>Overnight</w:t>
      </w:r>
      <w:r w:rsidR="0098225F">
        <w:rPr>
          <w:color w:val="000000"/>
          <w:u w:val="single"/>
        </w:rPr>
        <w:t xml:space="preserve"> - supervised and unsupervised</w:t>
      </w:r>
    </w:p>
    <w:p w14:paraId="2F4807A3" w14:textId="77777777" w:rsidR="001039C1" w:rsidRPr="004131A1" w:rsidRDefault="001039C1" w:rsidP="001039C1">
      <w:pPr>
        <w:pStyle w:val="Quick1"/>
        <w:tabs>
          <w:tab w:val="left" w:pos="720"/>
        </w:tabs>
        <w:ind w:left="0"/>
        <w:rPr>
          <w:color w:val="000000"/>
        </w:rPr>
      </w:pPr>
    </w:p>
    <w:p w14:paraId="06A28BD7" w14:textId="1DB6A4AD" w:rsidR="00C81E1F" w:rsidRDefault="003961E0" w:rsidP="003961E0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</w:r>
      <w:r w:rsidR="008F0D6A">
        <w:rPr>
          <w:color w:val="000000"/>
        </w:rPr>
        <w:t xml:space="preserve">The person </w:t>
      </w:r>
      <w:r w:rsidR="00F63AE9" w:rsidRPr="004131A1">
        <w:rPr>
          <w:color w:val="000000"/>
        </w:rPr>
        <w:t xml:space="preserve">must </w:t>
      </w:r>
      <w:r w:rsidR="008E75FD">
        <w:rPr>
          <w:color w:val="000000"/>
        </w:rPr>
        <w:t>sleep</w:t>
      </w:r>
      <w:r w:rsidR="00C81E1F" w:rsidRPr="004131A1">
        <w:rPr>
          <w:color w:val="000000"/>
        </w:rPr>
        <w:t xml:space="preserve"> at a place approved in advance in writing by </w:t>
      </w:r>
      <w:r w:rsidR="008E75FD">
        <w:rPr>
          <w:color w:val="000000"/>
        </w:rPr>
        <w:t xml:space="preserve">the </w:t>
      </w:r>
      <w:r w:rsidR="008E75FD" w:rsidRPr="003961E0">
        <w:rPr>
          <w:color w:val="000000"/>
        </w:rPr>
        <w:t>authorised doctor.</w:t>
      </w:r>
    </w:p>
    <w:p w14:paraId="24DB5A66" w14:textId="3076C3D7" w:rsidR="00CE110A" w:rsidRDefault="003961E0" w:rsidP="003961E0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</w:r>
      <w:r w:rsidR="008F0D6A">
        <w:rPr>
          <w:color w:val="000000"/>
        </w:rPr>
        <w:t xml:space="preserve">The person </w:t>
      </w:r>
      <w:r w:rsidR="00CE110A" w:rsidRPr="004131A1">
        <w:rPr>
          <w:color w:val="000000"/>
        </w:rPr>
        <w:t xml:space="preserve">must remain </w:t>
      </w:r>
      <w:r w:rsidR="00CE110A">
        <w:rPr>
          <w:color w:val="000000"/>
        </w:rPr>
        <w:t>under the supervision of a resp</w:t>
      </w:r>
      <w:r w:rsidR="002A1ECF">
        <w:rPr>
          <w:color w:val="000000"/>
        </w:rPr>
        <w:t>onsible adult</w:t>
      </w:r>
      <w:r>
        <w:rPr>
          <w:color w:val="000000"/>
        </w:rPr>
        <w:t xml:space="preserve"> or adult</w:t>
      </w:r>
      <w:r w:rsidR="002A1ECF">
        <w:rPr>
          <w:color w:val="000000"/>
        </w:rPr>
        <w:t>s nominated by</w:t>
      </w:r>
      <w:r w:rsidR="008E75FD">
        <w:rPr>
          <w:color w:val="000000"/>
        </w:rPr>
        <w:t xml:space="preserve"> the </w:t>
      </w:r>
      <w:r w:rsidR="008E75FD" w:rsidRPr="003961E0">
        <w:rPr>
          <w:color w:val="000000"/>
        </w:rPr>
        <w:t>authorised doctor</w:t>
      </w:r>
      <w:r w:rsidR="00CE110A">
        <w:rPr>
          <w:color w:val="000000"/>
        </w:rPr>
        <w:t xml:space="preserve">. </w:t>
      </w:r>
    </w:p>
    <w:p w14:paraId="78F615EA" w14:textId="77777777" w:rsidR="003961E0" w:rsidRPr="004131A1" w:rsidRDefault="003961E0" w:rsidP="003961E0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person</w:t>
      </w:r>
      <w:r w:rsidRPr="004131A1">
        <w:rPr>
          <w:i/>
          <w:color w:val="0000FF"/>
          <w:lang w:val="en-US"/>
        </w:rPr>
        <w:t xml:space="preserve"> </w:t>
      </w:r>
      <w:r w:rsidRPr="004131A1">
        <w:rPr>
          <w:color w:val="000000"/>
        </w:rPr>
        <w:t xml:space="preserve">must return to the ward at the time specified by </w:t>
      </w:r>
      <w:r>
        <w:rPr>
          <w:color w:val="000000"/>
        </w:rPr>
        <w:t xml:space="preserve">the </w:t>
      </w:r>
      <w:r w:rsidRPr="003961E0">
        <w:rPr>
          <w:color w:val="000000"/>
        </w:rPr>
        <w:t xml:space="preserve">authorised </w:t>
      </w:r>
      <w:r w:rsidRPr="004E6F73">
        <w:rPr>
          <w:color w:val="000000"/>
        </w:rPr>
        <w:t>doctor</w:t>
      </w:r>
      <w:r>
        <w:rPr>
          <w:color w:val="000000"/>
        </w:rPr>
        <w:t xml:space="preserve">. </w:t>
      </w:r>
    </w:p>
    <w:p w14:paraId="0E27C3BD" w14:textId="77777777" w:rsidR="003B4AEC" w:rsidRPr="004131A1" w:rsidRDefault="003B4AEC" w:rsidP="003B4AEC">
      <w:pPr>
        <w:pStyle w:val="Quick1"/>
        <w:tabs>
          <w:tab w:val="left" w:pos="720"/>
        </w:tabs>
        <w:ind w:left="0"/>
        <w:rPr>
          <w:color w:val="000000"/>
        </w:rPr>
      </w:pPr>
    </w:p>
    <w:p w14:paraId="268CE47B" w14:textId="77777777" w:rsidR="003B4AEC" w:rsidRPr="004131A1" w:rsidRDefault="00610425" w:rsidP="008E75FD">
      <w:pPr>
        <w:pStyle w:val="Quick1"/>
        <w:tabs>
          <w:tab w:val="left" w:pos="720"/>
        </w:tabs>
        <w:ind w:left="709"/>
        <w:rPr>
          <w:color w:val="000000"/>
          <w:u w:val="single"/>
        </w:rPr>
      </w:pPr>
      <w:r w:rsidRPr="004131A1">
        <w:rPr>
          <w:color w:val="000000"/>
          <w:u w:val="single"/>
        </w:rPr>
        <w:t>More than o</w:t>
      </w:r>
      <w:r w:rsidR="0098225F">
        <w:rPr>
          <w:color w:val="000000"/>
          <w:u w:val="single"/>
        </w:rPr>
        <w:t xml:space="preserve">vernight - </w:t>
      </w:r>
      <w:r w:rsidR="003B4AEC" w:rsidRPr="004131A1">
        <w:rPr>
          <w:color w:val="000000"/>
          <w:u w:val="single"/>
        </w:rPr>
        <w:t>up to seven d</w:t>
      </w:r>
      <w:r w:rsidR="0098225F">
        <w:rPr>
          <w:color w:val="000000"/>
          <w:u w:val="single"/>
        </w:rPr>
        <w:t>ays of overnight leave per week</w:t>
      </w:r>
    </w:p>
    <w:p w14:paraId="06260CB7" w14:textId="77777777" w:rsidR="003B4AEC" w:rsidRPr="004131A1" w:rsidRDefault="003B4AEC" w:rsidP="003B4AEC">
      <w:pPr>
        <w:pStyle w:val="Quick1"/>
        <w:tabs>
          <w:tab w:val="left" w:pos="720"/>
        </w:tabs>
        <w:ind w:left="0"/>
        <w:rPr>
          <w:color w:val="000000"/>
        </w:rPr>
      </w:pPr>
    </w:p>
    <w:p w14:paraId="7129135C" w14:textId="77777777" w:rsidR="00E32B09" w:rsidRDefault="00E32B09" w:rsidP="00E32B09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 xml:space="preserve">The person </w:t>
      </w:r>
      <w:r w:rsidRPr="004131A1">
        <w:rPr>
          <w:color w:val="000000"/>
        </w:rPr>
        <w:t xml:space="preserve">must reside at a place approved in advance in writing by </w:t>
      </w:r>
      <w:r>
        <w:rPr>
          <w:color w:val="000000"/>
        </w:rPr>
        <w:t xml:space="preserve">the </w:t>
      </w:r>
      <w:r w:rsidRPr="003961E0">
        <w:rPr>
          <w:color w:val="000000"/>
        </w:rPr>
        <w:t>authorised doctor.</w:t>
      </w:r>
    </w:p>
    <w:p w14:paraId="5202EE5A" w14:textId="77777777" w:rsidR="00E32B09" w:rsidRDefault="00E32B09" w:rsidP="00E32B09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 xml:space="preserve">The person </w:t>
      </w:r>
      <w:r w:rsidRPr="004131A1">
        <w:rPr>
          <w:color w:val="000000"/>
        </w:rPr>
        <w:t xml:space="preserve">must remain </w:t>
      </w:r>
      <w:r>
        <w:rPr>
          <w:color w:val="000000"/>
        </w:rPr>
        <w:t xml:space="preserve">under the supervision of a responsible adult or adults nominated by the </w:t>
      </w:r>
      <w:r w:rsidRPr="003961E0">
        <w:rPr>
          <w:color w:val="000000"/>
        </w:rPr>
        <w:t>authorised doctor</w:t>
      </w:r>
      <w:r>
        <w:rPr>
          <w:color w:val="000000"/>
        </w:rPr>
        <w:t xml:space="preserve">. </w:t>
      </w:r>
    </w:p>
    <w:p w14:paraId="7CC28DA3" w14:textId="400CA132" w:rsidR="003228DF" w:rsidRPr="004131A1" w:rsidRDefault="003961E0" w:rsidP="00E32B09">
      <w:pPr>
        <w:pStyle w:val="Quick1"/>
        <w:tabs>
          <w:tab w:val="left" w:pos="720"/>
        </w:tabs>
        <w:ind w:left="1097" w:hanging="388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</w:r>
      <w:r w:rsidR="008F0D6A">
        <w:rPr>
          <w:color w:val="000000"/>
        </w:rPr>
        <w:t>The person</w:t>
      </w:r>
      <w:r w:rsidR="00E9246F" w:rsidRPr="004131A1">
        <w:rPr>
          <w:i/>
          <w:color w:val="0000FF"/>
          <w:lang w:val="en-US"/>
        </w:rPr>
        <w:t xml:space="preserve"> </w:t>
      </w:r>
      <w:r w:rsidR="00F63AE9" w:rsidRPr="004131A1">
        <w:rPr>
          <w:color w:val="000000"/>
        </w:rPr>
        <w:t>must r</w:t>
      </w:r>
      <w:r w:rsidR="003228DF" w:rsidRPr="004131A1">
        <w:rPr>
          <w:color w:val="000000"/>
        </w:rPr>
        <w:t xml:space="preserve">eturn to the ward at the time specified by </w:t>
      </w:r>
      <w:r w:rsidR="008E75FD">
        <w:rPr>
          <w:color w:val="000000"/>
        </w:rPr>
        <w:t xml:space="preserve">the </w:t>
      </w:r>
      <w:r w:rsidR="004E6F73" w:rsidRPr="003961E0">
        <w:rPr>
          <w:color w:val="000000"/>
        </w:rPr>
        <w:t xml:space="preserve">authorised </w:t>
      </w:r>
      <w:r w:rsidR="004E6F73" w:rsidRPr="004E6F73">
        <w:rPr>
          <w:color w:val="000000"/>
        </w:rPr>
        <w:t>doctor</w:t>
      </w:r>
      <w:r w:rsidR="004E6F73">
        <w:rPr>
          <w:color w:val="000000"/>
        </w:rPr>
        <w:t xml:space="preserve">. </w:t>
      </w:r>
    </w:p>
    <w:p w14:paraId="4DC05F95" w14:textId="5A941CB2" w:rsidR="00F72DC4" w:rsidRPr="002A1ECF" w:rsidRDefault="00F72DC4" w:rsidP="003961E0">
      <w:pPr>
        <w:pStyle w:val="Quick1"/>
        <w:tabs>
          <w:tab w:val="left" w:pos="720"/>
        </w:tabs>
        <w:ind w:left="1097" w:hanging="388"/>
      </w:pPr>
    </w:p>
    <w:p w14:paraId="74F04931" w14:textId="2408FACF" w:rsidR="00B24C5C" w:rsidRPr="00E32B09" w:rsidRDefault="00E32B09" w:rsidP="00B24C5C">
      <w:pPr>
        <w:pStyle w:val="Quick1"/>
        <w:tabs>
          <w:tab w:val="left" w:pos="720"/>
        </w:tabs>
        <w:ind w:left="0"/>
        <w:rPr>
          <w:lang w:val="en-US"/>
        </w:rPr>
      </w:pPr>
      <w:r w:rsidRPr="00E32B09">
        <w:rPr>
          <w:lang w:val="en-US"/>
        </w:rPr>
        <w:t>BAIL</w:t>
      </w:r>
    </w:p>
    <w:p w14:paraId="4134C780" w14:textId="77777777" w:rsidR="00B24C5C" w:rsidRPr="004131A1" w:rsidRDefault="00B24C5C" w:rsidP="00B24C5C">
      <w:pPr>
        <w:pStyle w:val="Quick1"/>
        <w:tabs>
          <w:tab w:val="left" w:pos="720"/>
        </w:tabs>
        <w:ind w:left="0"/>
        <w:rPr>
          <w:color w:val="000000"/>
          <w:u w:val="single"/>
        </w:rPr>
      </w:pPr>
    </w:p>
    <w:p w14:paraId="20D64627" w14:textId="77777777" w:rsidR="00B24C5C" w:rsidRPr="00471F85" w:rsidRDefault="00B24C5C" w:rsidP="00B24C5C">
      <w:pPr>
        <w:pStyle w:val="Quick1"/>
        <w:numPr>
          <w:ilvl w:val="0"/>
          <w:numId w:val="22"/>
        </w:numPr>
        <w:tabs>
          <w:tab w:val="left" w:pos="720"/>
        </w:tabs>
        <w:ind w:left="737" w:hanging="737"/>
        <w:rPr>
          <w:color w:val="000000"/>
        </w:rPr>
      </w:pPr>
      <w:r w:rsidRPr="004131A1">
        <w:rPr>
          <w:color w:val="000000"/>
        </w:rPr>
        <w:t xml:space="preserve">Bail is granted on the following conditions: </w:t>
      </w:r>
      <w:r w:rsidRPr="004131A1">
        <w:rPr>
          <w:i/>
          <w:color w:val="0000FF"/>
          <w:lang w:val="en-US"/>
        </w:rPr>
        <w:t>(insert as appropriate).</w:t>
      </w:r>
    </w:p>
    <w:p w14:paraId="574E190A" w14:textId="77777777" w:rsidR="00B24C5C" w:rsidRDefault="00B24C5C" w:rsidP="00B24C5C">
      <w:pPr>
        <w:pStyle w:val="Quick1"/>
        <w:numPr>
          <w:ilvl w:val="0"/>
          <w:numId w:val="22"/>
        </w:numPr>
        <w:tabs>
          <w:tab w:val="left" w:pos="720"/>
        </w:tabs>
        <w:ind w:left="737" w:hanging="737"/>
        <w:rPr>
          <w:color w:val="000000"/>
        </w:rPr>
      </w:pPr>
      <w:r w:rsidRPr="004131A1">
        <w:rPr>
          <w:color w:val="000000"/>
        </w:rPr>
        <w:t>Bail granted on</w:t>
      </w:r>
      <w:r w:rsidRPr="004131A1">
        <w:rPr>
          <w:color w:val="0000FF"/>
          <w:lang w:val="en-US"/>
        </w:rPr>
        <w:t xml:space="preserve"> </w:t>
      </w:r>
      <w:r w:rsidRPr="004131A1">
        <w:rPr>
          <w:i/>
          <w:color w:val="0000FF"/>
          <w:lang w:val="en-US"/>
        </w:rPr>
        <w:t xml:space="preserve">(insert date) </w:t>
      </w:r>
      <w:r w:rsidRPr="004131A1">
        <w:rPr>
          <w:color w:val="000000"/>
        </w:rPr>
        <w:t>is revoked.</w:t>
      </w:r>
    </w:p>
    <w:p w14:paraId="6A236A6C" w14:textId="77777777" w:rsidR="00B24C5C" w:rsidRPr="00EB2725" w:rsidRDefault="00B24C5C" w:rsidP="00B24C5C">
      <w:pPr>
        <w:pStyle w:val="Quick1"/>
        <w:numPr>
          <w:ilvl w:val="0"/>
          <w:numId w:val="22"/>
        </w:numPr>
        <w:tabs>
          <w:tab w:val="left" w:pos="720"/>
        </w:tabs>
        <w:ind w:left="737" w:hanging="737"/>
        <w:rPr>
          <w:color w:val="000000"/>
        </w:rPr>
      </w:pPr>
      <w:r>
        <w:rPr>
          <w:color w:val="000000"/>
        </w:rPr>
        <w:t xml:space="preserve">Bail granted on </w:t>
      </w:r>
      <w:r w:rsidRPr="004131A1">
        <w:rPr>
          <w:i/>
          <w:color w:val="0000FF"/>
          <w:lang w:val="en-US"/>
        </w:rPr>
        <w:t>(insert date</w:t>
      </w:r>
      <w:r w:rsidRPr="00EB2725">
        <w:rPr>
          <w:i/>
          <w:lang w:val="en-US"/>
        </w:rPr>
        <w:t xml:space="preserve">) </w:t>
      </w:r>
      <w:r w:rsidRPr="00EB2725">
        <w:rPr>
          <w:lang w:val="en-US"/>
        </w:rPr>
        <w:t xml:space="preserve">is varied so that </w:t>
      </w:r>
      <w:r w:rsidRPr="0071413F">
        <w:rPr>
          <w:i/>
          <w:color w:val="0000FF"/>
          <w:lang w:val="en-US"/>
        </w:rPr>
        <w:t>(</w:t>
      </w:r>
      <w:r>
        <w:rPr>
          <w:i/>
          <w:color w:val="0000FF"/>
          <w:lang w:val="en-US"/>
        </w:rPr>
        <w:t>insert as</w:t>
      </w:r>
      <w:r w:rsidRPr="0071413F">
        <w:rPr>
          <w:i/>
          <w:color w:val="0000FF"/>
          <w:lang w:val="en-US"/>
        </w:rPr>
        <w:t xml:space="preserve"> appropriate</w:t>
      </w:r>
      <w:r>
        <w:rPr>
          <w:i/>
          <w:color w:val="0000FF"/>
          <w:lang w:val="en-US"/>
        </w:rPr>
        <w:t>)</w:t>
      </w:r>
      <w:r w:rsidRPr="00EB2725">
        <w:rPr>
          <w:i/>
          <w:lang w:val="en-US"/>
        </w:rPr>
        <w:t>.</w:t>
      </w:r>
    </w:p>
    <w:p w14:paraId="24EE7395" w14:textId="77777777" w:rsidR="005D308F" w:rsidRDefault="005D308F" w:rsidP="00DC77FE"/>
    <w:p w14:paraId="2BEEA9FA" w14:textId="77777777" w:rsidR="00DC77FE" w:rsidRPr="004131A1" w:rsidRDefault="00DC77FE" w:rsidP="00DC77FE"/>
    <w:p w14:paraId="7DFB973C" w14:textId="3E19F464" w:rsidR="00DC77FE" w:rsidRPr="004131A1" w:rsidRDefault="00DC77FE" w:rsidP="00DC77FE">
      <w:pPr>
        <w:tabs>
          <w:tab w:val="left" w:pos="1440"/>
          <w:tab w:val="left" w:pos="2160"/>
        </w:tabs>
        <w:ind w:left="2160" w:hanging="2160"/>
        <w:rPr>
          <w:color w:val="0000FF"/>
        </w:rPr>
      </w:pPr>
      <w:r w:rsidRPr="004131A1">
        <w:t>Signed:</w:t>
      </w:r>
      <w:r w:rsidRPr="004131A1">
        <w:tab/>
      </w:r>
      <w:r w:rsidRPr="004131A1">
        <w:tab/>
      </w:r>
    </w:p>
    <w:p w14:paraId="37E5DA93" w14:textId="232EA7D8" w:rsidR="00E82D70" w:rsidRDefault="00DC77FE" w:rsidP="00E82D70">
      <w:pPr>
        <w:rPr>
          <w:color w:val="0000FF"/>
        </w:rPr>
      </w:pPr>
      <w:r w:rsidRPr="004131A1">
        <w:rPr>
          <w:color w:val="0000FF"/>
        </w:rPr>
        <w:tab/>
      </w:r>
      <w:r w:rsidRPr="004131A1">
        <w:rPr>
          <w:color w:val="0000FF"/>
        </w:rPr>
        <w:tab/>
      </w:r>
      <w:r w:rsidRPr="004131A1">
        <w:rPr>
          <w:color w:val="0000FF"/>
        </w:rPr>
        <w:tab/>
      </w:r>
    </w:p>
    <w:p w14:paraId="36088261" w14:textId="357E01DB" w:rsidR="00E32B09" w:rsidRPr="00F63AE9" w:rsidRDefault="00E32B09" w:rsidP="00E82D70">
      <w:pPr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Registrar</w:t>
      </w:r>
    </w:p>
    <w:sectPr w:rsidR="00E32B09" w:rsidRPr="00F63AE9" w:rsidSect="00840026">
      <w:footerReference w:type="default" r:id="rId7"/>
      <w:footerReference w:type="first" r:id="rId8"/>
      <w:footnotePr>
        <w:numFmt w:val="lowerRoman"/>
      </w:footnotePr>
      <w:pgSz w:w="11906" w:h="16838" w:code="9"/>
      <w:pgMar w:top="1134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5570A" w14:textId="77777777" w:rsidR="00C60828" w:rsidRDefault="00C60828">
      <w:r>
        <w:separator/>
      </w:r>
    </w:p>
  </w:endnote>
  <w:endnote w:type="continuationSeparator" w:id="0">
    <w:p w14:paraId="060B29CB" w14:textId="77777777" w:rsidR="00C60828" w:rsidRDefault="00C6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AFB80" w14:textId="6349CABB" w:rsidR="00840026" w:rsidRPr="004A0645" w:rsidRDefault="00233C70" w:rsidP="00840026">
    <w:pPr>
      <w:pStyle w:val="Footer"/>
      <w:tabs>
        <w:tab w:val="clear" w:pos="4153"/>
        <w:tab w:val="left" w:pos="6120"/>
      </w:tabs>
      <w:rPr>
        <w:sz w:val="20"/>
      </w:rPr>
    </w:pPr>
    <w:r>
      <w:rPr>
        <w:sz w:val="20"/>
      </w:rPr>
      <w:t>Mental Health Court, a</w:t>
    </w:r>
    <w:r w:rsidR="00840026" w:rsidRPr="004A0645">
      <w:rPr>
        <w:sz w:val="20"/>
      </w:rPr>
      <w:t>pproved form no. 1, version 1, February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7D25A" w14:textId="54C0C0CB" w:rsidR="00277802" w:rsidRPr="004A0645" w:rsidRDefault="004A0645" w:rsidP="008937C3">
    <w:pPr>
      <w:pStyle w:val="Footer"/>
      <w:tabs>
        <w:tab w:val="clear" w:pos="4153"/>
        <w:tab w:val="left" w:pos="6120"/>
      </w:tabs>
      <w:rPr>
        <w:sz w:val="20"/>
      </w:rPr>
    </w:pPr>
    <w:r w:rsidRPr="004A0645">
      <w:rPr>
        <w:sz w:val="20"/>
      </w:rPr>
      <w:t>Approved form no. 1, version 1, February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F03F6" w14:textId="77777777" w:rsidR="00C60828" w:rsidRDefault="00C60828">
      <w:r>
        <w:separator/>
      </w:r>
    </w:p>
  </w:footnote>
  <w:footnote w:type="continuationSeparator" w:id="0">
    <w:p w14:paraId="1F750CDC" w14:textId="77777777" w:rsidR="00C60828" w:rsidRDefault="00C6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E01"/>
    <w:multiLevelType w:val="hybridMultilevel"/>
    <w:tmpl w:val="413042EA"/>
    <w:lvl w:ilvl="0" w:tplc="51E8994A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C1A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677A48"/>
    <w:multiLevelType w:val="hybridMultilevel"/>
    <w:tmpl w:val="413042EA"/>
    <w:lvl w:ilvl="0" w:tplc="51E8994A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E4335"/>
    <w:multiLevelType w:val="hybridMultilevel"/>
    <w:tmpl w:val="413042EA"/>
    <w:lvl w:ilvl="0" w:tplc="51E8994A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572A0"/>
    <w:multiLevelType w:val="hybridMultilevel"/>
    <w:tmpl w:val="B5C85754"/>
    <w:lvl w:ilvl="0" w:tplc="870674DE">
      <w:start w:val="1"/>
      <w:numFmt w:val="lowerLetter"/>
      <w:lvlText w:val="(%1)"/>
      <w:lvlJc w:val="left"/>
      <w:pPr>
        <w:ind w:left="1097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0E6C050E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0A11340"/>
    <w:multiLevelType w:val="singleLevel"/>
    <w:tmpl w:val="56B8452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2B4410E"/>
    <w:multiLevelType w:val="singleLevel"/>
    <w:tmpl w:val="DAEC291A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A473B59"/>
    <w:multiLevelType w:val="hybridMultilevel"/>
    <w:tmpl w:val="112ADC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17A0"/>
    <w:multiLevelType w:val="singleLevel"/>
    <w:tmpl w:val="F60494F8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0" w15:restartNumberingAfterBreak="0">
    <w:nsid w:val="1F732B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1" w15:restartNumberingAfterBreak="0">
    <w:nsid w:val="21DE0A8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DC5633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6EB200B"/>
    <w:multiLevelType w:val="singleLevel"/>
    <w:tmpl w:val="0822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CE275BD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D331B2D"/>
    <w:multiLevelType w:val="singleLevel"/>
    <w:tmpl w:val="AAD401C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3EBE4209"/>
    <w:multiLevelType w:val="singleLevel"/>
    <w:tmpl w:val="35F8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09B28C1"/>
    <w:multiLevelType w:val="hybridMultilevel"/>
    <w:tmpl w:val="413042EA"/>
    <w:lvl w:ilvl="0" w:tplc="51E8994A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914BC"/>
    <w:multiLevelType w:val="singleLevel"/>
    <w:tmpl w:val="5F2C7B7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3CF6516"/>
    <w:multiLevelType w:val="hybridMultilevel"/>
    <w:tmpl w:val="9E06E4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7220C3"/>
    <w:multiLevelType w:val="singleLevel"/>
    <w:tmpl w:val="434E51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1" w15:restartNumberingAfterBreak="0">
    <w:nsid w:val="56F95DD0"/>
    <w:multiLevelType w:val="hybridMultilevel"/>
    <w:tmpl w:val="6076E6F4"/>
    <w:lvl w:ilvl="0" w:tplc="0C09000F">
      <w:start w:val="1"/>
      <w:numFmt w:val="decimal"/>
      <w:lvlText w:val="%1."/>
      <w:lvlJc w:val="left"/>
      <w:pPr>
        <w:ind w:left="1817" w:hanging="360"/>
      </w:pPr>
    </w:lvl>
    <w:lvl w:ilvl="1" w:tplc="0C090019" w:tentative="1">
      <w:start w:val="1"/>
      <w:numFmt w:val="lowerLetter"/>
      <w:lvlText w:val="%2."/>
      <w:lvlJc w:val="left"/>
      <w:pPr>
        <w:ind w:left="2537" w:hanging="360"/>
      </w:pPr>
    </w:lvl>
    <w:lvl w:ilvl="2" w:tplc="0C09001B" w:tentative="1">
      <w:start w:val="1"/>
      <w:numFmt w:val="lowerRoman"/>
      <w:lvlText w:val="%3."/>
      <w:lvlJc w:val="right"/>
      <w:pPr>
        <w:ind w:left="3257" w:hanging="180"/>
      </w:pPr>
    </w:lvl>
    <w:lvl w:ilvl="3" w:tplc="0C09000F" w:tentative="1">
      <w:start w:val="1"/>
      <w:numFmt w:val="decimal"/>
      <w:lvlText w:val="%4."/>
      <w:lvlJc w:val="left"/>
      <w:pPr>
        <w:ind w:left="3977" w:hanging="360"/>
      </w:pPr>
    </w:lvl>
    <w:lvl w:ilvl="4" w:tplc="0C090019" w:tentative="1">
      <w:start w:val="1"/>
      <w:numFmt w:val="lowerLetter"/>
      <w:lvlText w:val="%5."/>
      <w:lvlJc w:val="left"/>
      <w:pPr>
        <w:ind w:left="4697" w:hanging="360"/>
      </w:pPr>
    </w:lvl>
    <w:lvl w:ilvl="5" w:tplc="0C09001B" w:tentative="1">
      <w:start w:val="1"/>
      <w:numFmt w:val="lowerRoman"/>
      <w:lvlText w:val="%6."/>
      <w:lvlJc w:val="right"/>
      <w:pPr>
        <w:ind w:left="5417" w:hanging="180"/>
      </w:pPr>
    </w:lvl>
    <w:lvl w:ilvl="6" w:tplc="0C09000F" w:tentative="1">
      <w:start w:val="1"/>
      <w:numFmt w:val="decimal"/>
      <w:lvlText w:val="%7."/>
      <w:lvlJc w:val="left"/>
      <w:pPr>
        <w:ind w:left="6137" w:hanging="360"/>
      </w:pPr>
    </w:lvl>
    <w:lvl w:ilvl="7" w:tplc="0C090019" w:tentative="1">
      <w:start w:val="1"/>
      <w:numFmt w:val="lowerLetter"/>
      <w:lvlText w:val="%8."/>
      <w:lvlJc w:val="left"/>
      <w:pPr>
        <w:ind w:left="6857" w:hanging="360"/>
      </w:pPr>
    </w:lvl>
    <w:lvl w:ilvl="8" w:tplc="0C0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2" w15:restartNumberingAfterBreak="0">
    <w:nsid w:val="5D5B2A46"/>
    <w:multiLevelType w:val="hybridMultilevel"/>
    <w:tmpl w:val="DC66D250"/>
    <w:lvl w:ilvl="0" w:tplc="4D82CC36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color w:val="auto"/>
      </w:rPr>
    </w:lvl>
    <w:lvl w:ilvl="1" w:tplc="ED34A41E">
      <w:start w:val="1"/>
      <w:numFmt w:val="lowerLetter"/>
      <w:lvlText w:val="(%2)"/>
      <w:lvlJc w:val="left"/>
      <w:pPr>
        <w:ind w:left="1080" w:hanging="360"/>
      </w:pPr>
      <w:rPr>
        <w:rFonts w:hint="default"/>
        <w:i w:val="0"/>
        <w:color w:val="auto"/>
      </w:rPr>
    </w:lvl>
    <w:lvl w:ilvl="2" w:tplc="F77026E8">
      <w:start w:val="1"/>
      <w:numFmt w:val="lowerRoman"/>
      <w:lvlText w:val="%3."/>
      <w:lvlJc w:val="right"/>
      <w:pPr>
        <w:ind w:left="1800" w:hanging="180"/>
      </w:pPr>
      <w:rPr>
        <w:i w:val="0"/>
        <w:color w:val="auto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1E7541"/>
    <w:multiLevelType w:val="hybridMultilevel"/>
    <w:tmpl w:val="437A2A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264FB"/>
    <w:multiLevelType w:val="hybridMultilevel"/>
    <w:tmpl w:val="F2D0B2A8"/>
    <w:lvl w:ilvl="0" w:tplc="11FC365C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4857"/>
    <w:multiLevelType w:val="hybridMultilevel"/>
    <w:tmpl w:val="098EF2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D783B"/>
    <w:multiLevelType w:val="singleLevel"/>
    <w:tmpl w:val="9170F0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7" w15:restartNumberingAfterBreak="0">
    <w:nsid w:val="6C8D24C0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5C83CC1"/>
    <w:multiLevelType w:val="singleLevel"/>
    <w:tmpl w:val="F38CCC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C5942B3"/>
    <w:multiLevelType w:val="singleLevel"/>
    <w:tmpl w:val="0BB21A4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7D1A1F5C"/>
    <w:multiLevelType w:val="singleLevel"/>
    <w:tmpl w:val="A8F43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28"/>
  </w:num>
  <w:num w:numId="2">
    <w:abstractNumId w:val="1"/>
  </w:num>
  <w:num w:numId="3">
    <w:abstractNumId w:val="9"/>
  </w:num>
  <w:num w:numId="4">
    <w:abstractNumId w:val="16"/>
  </w:num>
  <w:num w:numId="5">
    <w:abstractNumId w:val="18"/>
  </w:num>
  <w:num w:numId="6">
    <w:abstractNumId w:val="29"/>
  </w:num>
  <w:num w:numId="7">
    <w:abstractNumId w:val="6"/>
  </w:num>
  <w:num w:numId="8">
    <w:abstractNumId w:val="13"/>
  </w:num>
  <w:num w:numId="9">
    <w:abstractNumId w:val="15"/>
  </w:num>
  <w:num w:numId="10">
    <w:abstractNumId w:val="7"/>
  </w:num>
  <w:num w:numId="11">
    <w:abstractNumId w:val="10"/>
  </w:num>
  <w:num w:numId="12">
    <w:abstractNumId w:val="11"/>
  </w:num>
  <w:num w:numId="13">
    <w:abstractNumId w:val="27"/>
  </w:num>
  <w:num w:numId="14">
    <w:abstractNumId w:val="5"/>
  </w:num>
  <w:num w:numId="15">
    <w:abstractNumId w:val="12"/>
  </w:num>
  <w:num w:numId="16">
    <w:abstractNumId w:val="14"/>
  </w:num>
  <w:num w:numId="17">
    <w:abstractNumId w:val="20"/>
  </w:num>
  <w:num w:numId="18">
    <w:abstractNumId w:val="26"/>
  </w:num>
  <w:num w:numId="19">
    <w:abstractNumId w:val="30"/>
  </w:num>
  <w:num w:numId="20">
    <w:abstractNumId w:val="8"/>
  </w:num>
  <w:num w:numId="21">
    <w:abstractNumId w:val="17"/>
  </w:num>
  <w:num w:numId="22">
    <w:abstractNumId w:val="22"/>
  </w:num>
  <w:num w:numId="23">
    <w:abstractNumId w:val="0"/>
  </w:num>
  <w:num w:numId="24">
    <w:abstractNumId w:val="3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25"/>
  </w:num>
  <w:num w:numId="30">
    <w:abstractNumId w:val="2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55"/>
    <w:rsid w:val="000029D7"/>
    <w:rsid w:val="00006424"/>
    <w:rsid w:val="00021459"/>
    <w:rsid w:val="00032341"/>
    <w:rsid w:val="00042BD2"/>
    <w:rsid w:val="0008274A"/>
    <w:rsid w:val="00094EF9"/>
    <w:rsid w:val="000B6A0D"/>
    <w:rsid w:val="000C1EE4"/>
    <w:rsid w:val="000C5701"/>
    <w:rsid w:val="000D3F3D"/>
    <w:rsid w:val="000E3056"/>
    <w:rsid w:val="000F5570"/>
    <w:rsid w:val="000F7F7D"/>
    <w:rsid w:val="00102C0C"/>
    <w:rsid w:val="001039C1"/>
    <w:rsid w:val="001363FD"/>
    <w:rsid w:val="00140736"/>
    <w:rsid w:val="0015462B"/>
    <w:rsid w:val="00162436"/>
    <w:rsid w:val="00175558"/>
    <w:rsid w:val="00190848"/>
    <w:rsid w:val="00197293"/>
    <w:rsid w:val="001E0E80"/>
    <w:rsid w:val="001E3C83"/>
    <w:rsid w:val="002035E4"/>
    <w:rsid w:val="00207379"/>
    <w:rsid w:val="00233C70"/>
    <w:rsid w:val="00246EFB"/>
    <w:rsid w:val="0025748A"/>
    <w:rsid w:val="00261DF6"/>
    <w:rsid w:val="0026597F"/>
    <w:rsid w:val="00266BF6"/>
    <w:rsid w:val="00267EC4"/>
    <w:rsid w:val="00277802"/>
    <w:rsid w:val="00277E55"/>
    <w:rsid w:val="00290232"/>
    <w:rsid w:val="00290D3F"/>
    <w:rsid w:val="00296676"/>
    <w:rsid w:val="002A1ECF"/>
    <w:rsid w:val="002A273F"/>
    <w:rsid w:val="002A6A89"/>
    <w:rsid w:val="002C09EC"/>
    <w:rsid w:val="002C2AB4"/>
    <w:rsid w:val="002E4065"/>
    <w:rsid w:val="0030033C"/>
    <w:rsid w:val="003228DF"/>
    <w:rsid w:val="003233EB"/>
    <w:rsid w:val="00325DE8"/>
    <w:rsid w:val="0034345B"/>
    <w:rsid w:val="003450D1"/>
    <w:rsid w:val="00372163"/>
    <w:rsid w:val="003721A2"/>
    <w:rsid w:val="0037659D"/>
    <w:rsid w:val="0039518B"/>
    <w:rsid w:val="003961E0"/>
    <w:rsid w:val="003A7D15"/>
    <w:rsid w:val="003B4AEC"/>
    <w:rsid w:val="003D5072"/>
    <w:rsid w:val="003D7023"/>
    <w:rsid w:val="003F1099"/>
    <w:rsid w:val="003F2F94"/>
    <w:rsid w:val="004131A1"/>
    <w:rsid w:val="00416A53"/>
    <w:rsid w:val="00417A21"/>
    <w:rsid w:val="00421A56"/>
    <w:rsid w:val="00432509"/>
    <w:rsid w:val="00440193"/>
    <w:rsid w:val="00446B9C"/>
    <w:rsid w:val="00453A79"/>
    <w:rsid w:val="00471F85"/>
    <w:rsid w:val="00485472"/>
    <w:rsid w:val="004A0645"/>
    <w:rsid w:val="004D18DC"/>
    <w:rsid w:val="004E596C"/>
    <w:rsid w:val="004E6F73"/>
    <w:rsid w:val="004F68F6"/>
    <w:rsid w:val="00507EA7"/>
    <w:rsid w:val="005111D4"/>
    <w:rsid w:val="005176DB"/>
    <w:rsid w:val="00531388"/>
    <w:rsid w:val="005335E3"/>
    <w:rsid w:val="00537F7A"/>
    <w:rsid w:val="00544633"/>
    <w:rsid w:val="00547FE4"/>
    <w:rsid w:val="00550247"/>
    <w:rsid w:val="005515F2"/>
    <w:rsid w:val="00565669"/>
    <w:rsid w:val="00572C2E"/>
    <w:rsid w:val="00575C14"/>
    <w:rsid w:val="00576827"/>
    <w:rsid w:val="00592E68"/>
    <w:rsid w:val="005B1FAB"/>
    <w:rsid w:val="005B2849"/>
    <w:rsid w:val="005B772B"/>
    <w:rsid w:val="005C442D"/>
    <w:rsid w:val="005D1E61"/>
    <w:rsid w:val="005D308F"/>
    <w:rsid w:val="005E1B59"/>
    <w:rsid w:val="005E4121"/>
    <w:rsid w:val="006021A4"/>
    <w:rsid w:val="00610425"/>
    <w:rsid w:val="006413D9"/>
    <w:rsid w:val="00650AA0"/>
    <w:rsid w:val="00655062"/>
    <w:rsid w:val="00655B2B"/>
    <w:rsid w:val="0066036C"/>
    <w:rsid w:val="0067299E"/>
    <w:rsid w:val="00673822"/>
    <w:rsid w:val="00687199"/>
    <w:rsid w:val="006B0088"/>
    <w:rsid w:val="006B28FB"/>
    <w:rsid w:val="006B2DC3"/>
    <w:rsid w:val="006C1F8F"/>
    <w:rsid w:val="006F1688"/>
    <w:rsid w:val="00710D3C"/>
    <w:rsid w:val="0071413F"/>
    <w:rsid w:val="00725F8A"/>
    <w:rsid w:val="00731A13"/>
    <w:rsid w:val="00752650"/>
    <w:rsid w:val="007B6237"/>
    <w:rsid w:val="007C5395"/>
    <w:rsid w:val="007D5C32"/>
    <w:rsid w:val="007E7D86"/>
    <w:rsid w:val="007F13D3"/>
    <w:rsid w:val="007F417A"/>
    <w:rsid w:val="007F7C53"/>
    <w:rsid w:val="008256E8"/>
    <w:rsid w:val="00840026"/>
    <w:rsid w:val="00845AC7"/>
    <w:rsid w:val="00855A67"/>
    <w:rsid w:val="00875C55"/>
    <w:rsid w:val="008874FD"/>
    <w:rsid w:val="008937C3"/>
    <w:rsid w:val="008A7545"/>
    <w:rsid w:val="008B0542"/>
    <w:rsid w:val="008B5CA4"/>
    <w:rsid w:val="008C77E8"/>
    <w:rsid w:val="008C7B9C"/>
    <w:rsid w:val="008D2745"/>
    <w:rsid w:val="008D28FA"/>
    <w:rsid w:val="008D5E77"/>
    <w:rsid w:val="008E75FD"/>
    <w:rsid w:val="008F0D6A"/>
    <w:rsid w:val="00952DDF"/>
    <w:rsid w:val="00970221"/>
    <w:rsid w:val="0098225F"/>
    <w:rsid w:val="00983E17"/>
    <w:rsid w:val="009B6518"/>
    <w:rsid w:val="009D76BB"/>
    <w:rsid w:val="009E0F0C"/>
    <w:rsid w:val="009F5585"/>
    <w:rsid w:val="009F5F4F"/>
    <w:rsid w:val="00A43B04"/>
    <w:rsid w:val="00A527A5"/>
    <w:rsid w:val="00A56914"/>
    <w:rsid w:val="00A60E95"/>
    <w:rsid w:val="00A6235B"/>
    <w:rsid w:val="00A62D30"/>
    <w:rsid w:val="00A64607"/>
    <w:rsid w:val="00A66D34"/>
    <w:rsid w:val="00A71806"/>
    <w:rsid w:val="00A80F26"/>
    <w:rsid w:val="00A96FC7"/>
    <w:rsid w:val="00AB5716"/>
    <w:rsid w:val="00AD43F4"/>
    <w:rsid w:val="00AE0CD4"/>
    <w:rsid w:val="00AE7DFC"/>
    <w:rsid w:val="00AF55E2"/>
    <w:rsid w:val="00B24C5C"/>
    <w:rsid w:val="00B36789"/>
    <w:rsid w:val="00B42AF7"/>
    <w:rsid w:val="00B70CC0"/>
    <w:rsid w:val="00B818B1"/>
    <w:rsid w:val="00B860B3"/>
    <w:rsid w:val="00B97B88"/>
    <w:rsid w:val="00BB3F44"/>
    <w:rsid w:val="00BE74CA"/>
    <w:rsid w:val="00BF448A"/>
    <w:rsid w:val="00BF6580"/>
    <w:rsid w:val="00C0244C"/>
    <w:rsid w:val="00C14869"/>
    <w:rsid w:val="00C2296D"/>
    <w:rsid w:val="00C25B48"/>
    <w:rsid w:val="00C36755"/>
    <w:rsid w:val="00C52ED6"/>
    <w:rsid w:val="00C60828"/>
    <w:rsid w:val="00C81E1F"/>
    <w:rsid w:val="00C82E3C"/>
    <w:rsid w:val="00C86745"/>
    <w:rsid w:val="00C870F9"/>
    <w:rsid w:val="00C9244B"/>
    <w:rsid w:val="00CE110A"/>
    <w:rsid w:val="00CF3DBA"/>
    <w:rsid w:val="00D16F30"/>
    <w:rsid w:val="00D2453E"/>
    <w:rsid w:val="00D53A46"/>
    <w:rsid w:val="00D75F61"/>
    <w:rsid w:val="00D9285A"/>
    <w:rsid w:val="00DB03B6"/>
    <w:rsid w:val="00DC2876"/>
    <w:rsid w:val="00DC2A66"/>
    <w:rsid w:val="00DC70BA"/>
    <w:rsid w:val="00DC77FE"/>
    <w:rsid w:val="00DE40C6"/>
    <w:rsid w:val="00DF6BFE"/>
    <w:rsid w:val="00E02F37"/>
    <w:rsid w:val="00E070CF"/>
    <w:rsid w:val="00E1132F"/>
    <w:rsid w:val="00E21B92"/>
    <w:rsid w:val="00E32B09"/>
    <w:rsid w:val="00E51257"/>
    <w:rsid w:val="00E82D70"/>
    <w:rsid w:val="00E9246F"/>
    <w:rsid w:val="00E946DF"/>
    <w:rsid w:val="00EA0C0A"/>
    <w:rsid w:val="00EB2725"/>
    <w:rsid w:val="00EC05D2"/>
    <w:rsid w:val="00EC3C52"/>
    <w:rsid w:val="00ED664A"/>
    <w:rsid w:val="00EE63B7"/>
    <w:rsid w:val="00EE7B7C"/>
    <w:rsid w:val="00EF3C22"/>
    <w:rsid w:val="00EF49EB"/>
    <w:rsid w:val="00EF6B41"/>
    <w:rsid w:val="00F04A60"/>
    <w:rsid w:val="00F107B3"/>
    <w:rsid w:val="00F13C8D"/>
    <w:rsid w:val="00F54D0C"/>
    <w:rsid w:val="00F5796F"/>
    <w:rsid w:val="00F63AE9"/>
    <w:rsid w:val="00F72DC4"/>
    <w:rsid w:val="00F91258"/>
    <w:rsid w:val="00F9673D"/>
    <w:rsid w:val="00FD5193"/>
    <w:rsid w:val="00FF1B04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1667A230"/>
  <w15:docId w15:val="{C14413FA-665D-4440-9117-BCE9AB5A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58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54D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75558"/>
    <w:pPr>
      <w:keepNext/>
      <w:widowControl/>
      <w:jc w:val="center"/>
      <w:outlineLvl w:val="1"/>
    </w:pPr>
    <w:rPr>
      <w:b/>
      <w:snapToGrid/>
      <w:lang w:val="en-AU" w:eastAsia="en-AU"/>
    </w:rPr>
  </w:style>
  <w:style w:type="paragraph" w:styleId="Heading3">
    <w:name w:val="heading 3"/>
    <w:basedOn w:val="Normal"/>
    <w:next w:val="Normal"/>
    <w:qFormat/>
    <w:rsid w:val="00175558"/>
    <w:pPr>
      <w:keepNext/>
      <w:widowControl/>
      <w:jc w:val="both"/>
      <w:outlineLvl w:val="2"/>
    </w:pPr>
    <w:rPr>
      <w:b/>
      <w:snapToGrid/>
      <w:lang w:val="en-AU" w:eastAsia="en-AU"/>
    </w:rPr>
  </w:style>
  <w:style w:type="paragraph" w:styleId="Heading4">
    <w:name w:val="heading 4"/>
    <w:basedOn w:val="Normal"/>
    <w:next w:val="Normal"/>
    <w:qFormat/>
    <w:rsid w:val="009F55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5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05D2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650AA0"/>
  </w:style>
  <w:style w:type="paragraph" w:styleId="EndnoteText">
    <w:name w:val="endnote text"/>
    <w:basedOn w:val="Normal"/>
    <w:semiHidden/>
    <w:rsid w:val="00650AA0"/>
    <w:rPr>
      <w:sz w:val="20"/>
    </w:rPr>
  </w:style>
  <w:style w:type="character" w:styleId="EndnoteReference">
    <w:name w:val="endnote reference"/>
    <w:semiHidden/>
    <w:rsid w:val="00650AA0"/>
    <w:rPr>
      <w:vertAlign w:val="superscript"/>
    </w:rPr>
  </w:style>
  <w:style w:type="paragraph" w:styleId="FootnoteText">
    <w:name w:val="footnote text"/>
    <w:basedOn w:val="Normal"/>
    <w:semiHidden/>
    <w:rsid w:val="00F9673D"/>
    <w:rPr>
      <w:sz w:val="20"/>
    </w:rPr>
  </w:style>
  <w:style w:type="paragraph" w:styleId="BodyText">
    <w:name w:val="Body Text"/>
    <w:basedOn w:val="Normal"/>
    <w:rsid w:val="00175558"/>
    <w:pPr>
      <w:widowControl/>
      <w:jc w:val="both"/>
    </w:pPr>
    <w:rPr>
      <w:snapToGrid/>
      <w:lang w:val="en-AU" w:eastAsia="en-AU"/>
    </w:rPr>
  </w:style>
  <w:style w:type="paragraph" w:styleId="BodyTextIndent">
    <w:name w:val="Body Text Indent"/>
    <w:basedOn w:val="Normal"/>
    <w:rsid w:val="00175558"/>
    <w:pPr>
      <w:widowControl/>
      <w:tabs>
        <w:tab w:val="left" w:pos="720"/>
      </w:tabs>
      <w:ind w:left="720" w:hanging="720"/>
      <w:jc w:val="both"/>
    </w:pPr>
    <w:rPr>
      <w:snapToGrid/>
      <w:lang w:val="en-AU" w:eastAsia="en-AU"/>
    </w:rPr>
  </w:style>
  <w:style w:type="paragraph" w:styleId="BodyTextIndent2">
    <w:name w:val="Body Text Indent 2"/>
    <w:basedOn w:val="Normal"/>
    <w:rsid w:val="00175558"/>
    <w:pPr>
      <w:widowControl/>
      <w:tabs>
        <w:tab w:val="left" w:pos="1260"/>
      </w:tabs>
      <w:ind w:left="1260" w:hanging="540"/>
      <w:jc w:val="both"/>
    </w:pPr>
    <w:rPr>
      <w:snapToGrid/>
      <w:lang w:val="en-AU" w:eastAsia="en-AU"/>
    </w:rPr>
  </w:style>
  <w:style w:type="paragraph" w:styleId="BodyTextIndent3">
    <w:name w:val="Body Text Indent 3"/>
    <w:basedOn w:val="Normal"/>
    <w:rsid w:val="00175558"/>
    <w:pPr>
      <w:widowControl/>
      <w:tabs>
        <w:tab w:val="left" w:pos="1440"/>
      </w:tabs>
      <w:ind w:left="1440" w:hanging="720"/>
      <w:jc w:val="both"/>
    </w:pPr>
    <w:rPr>
      <w:snapToGrid/>
      <w:lang w:val="en-AU" w:eastAsia="en-AU"/>
    </w:rPr>
  </w:style>
  <w:style w:type="paragraph" w:styleId="BodyText2">
    <w:name w:val="Body Text 2"/>
    <w:basedOn w:val="Normal"/>
    <w:rsid w:val="005E1B59"/>
    <w:pPr>
      <w:spacing w:after="120" w:line="480" w:lineRule="auto"/>
    </w:pPr>
  </w:style>
  <w:style w:type="paragraph" w:customStyle="1" w:styleId="Quick1">
    <w:name w:val="Quick 1."/>
    <w:rsid w:val="00DC77FE"/>
    <w:pPr>
      <w:ind w:left="-1440"/>
    </w:pPr>
    <w:rPr>
      <w:snapToGrid w:val="0"/>
      <w:sz w:val="24"/>
      <w:lang w:eastAsia="en-US"/>
    </w:rPr>
  </w:style>
  <w:style w:type="character" w:styleId="Emphasis">
    <w:name w:val="Emphasis"/>
    <w:qFormat/>
    <w:rsid w:val="00D2453E"/>
    <w:rPr>
      <w:i/>
      <w:iCs/>
    </w:rPr>
  </w:style>
  <w:style w:type="paragraph" w:styleId="ListParagraph">
    <w:name w:val="List Paragraph"/>
    <w:basedOn w:val="Normal"/>
    <w:uiPriority w:val="34"/>
    <w:qFormat/>
    <w:rsid w:val="003B4AEC"/>
    <w:pPr>
      <w:ind w:left="720"/>
    </w:pPr>
  </w:style>
  <w:style w:type="paragraph" w:styleId="BalloonText">
    <w:name w:val="Balloon Text"/>
    <w:basedOn w:val="Normal"/>
    <w:link w:val="BalloonTextChar"/>
    <w:rsid w:val="00345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50D1"/>
    <w:rPr>
      <w:rFonts w:ascii="Segoe UI" w:hAnsi="Segoe UI" w:cs="Segoe UI"/>
      <w:snapToGrid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825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Act 2016 - Form 1 - Findings and orders</vt:lpstr>
    </vt:vector>
  </TitlesOfParts>
  <Company>Queensland Courts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1 - Findings and orders</dc:title>
  <dc:subject>Mental Health Act 2016 form</dc:subject>
  <dc:creator>Lee Williams</dc:creator>
  <cp:keywords>Mental Health Act 2016, Queensland, Form 1, Findings and orders, Mental Heath Court of Queensland, Bail, Treatment and support order, Forensic order, mental health, disability, order, findings, community treatment</cp:keywords>
  <cp:lastModifiedBy>Lee Williams</cp:lastModifiedBy>
  <cp:revision>18</cp:revision>
  <cp:lastPrinted>2017-02-28T01:04:00Z</cp:lastPrinted>
  <dcterms:created xsi:type="dcterms:W3CDTF">2017-02-13T05:47:00Z</dcterms:created>
  <dcterms:modified xsi:type="dcterms:W3CDTF">2017-02-28T01:09:00Z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-1343013828</vt:i4>
  </property>
  <property fmtid="{D5CDD505-2E9C-101B-9397-08002B2CF9AE}" pid="4" name="_EmailSubject">
    <vt:lpwstr>Two MHC forms</vt:lpwstr>
  </property>
  <property fmtid="{D5CDD505-2E9C-101B-9397-08002B2CF9AE}" pid="5" name="_AuthorEmail">
    <vt:lpwstr>Carla.Lloyd@justice.qld.gov.au</vt:lpwstr>
  </property>
  <property fmtid="{D5CDD505-2E9C-101B-9397-08002B2CF9AE}" pid="6" name="_AuthorEmailDisplayName">
    <vt:lpwstr>Carla Lloyd</vt:lpwstr>
  </property>
  <property fmtid="{D5CDD505-2E9C-101B-9397-08002B2CF9AE}" pid="7" name="_ReviewingToolsShownOnce">
    <vt:lpwstr/>
  </property>
</Properties>
</file>