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C07C" w14:textId="77777777" w:rsidR="009A42D9" w:rsidRPr="009A42D9" w:rsidRDefault="009A42D9" w:rsidP="008B01DC">
      <w:pPr>
        <w:pStyle w:val="04-SectionHeading"/>
        <w:tabs>
          <w:tab w:val="left" w:pos="960"/>
        </w:tabs>
        <w:ind w:left="0"/>
      </w:pPr>
      <w:r>
        <w:rPr>
          <w:rFonts w:ascii="Verdana" w:hAnsi="Verdana"/>
          <w:i/>
          <w:color w:val="000000"/>
          <w:sz w:val="19"/>
          <w:szCs w:val="19"/>
        </w:rPr>
        <w:t xml:space="preserve">Criminal Practice Rules 1999 </w:t>
      </w:r>
      <w:r w:rsidRPr="009A42D9">
        <w:rPr>
          <w:rFonts w:ascii="Verdana" w:hAnsi="Verdana"/>
          <w:color w:val="000000"/>
          <w:sz w:val="19"/>
          <w:szCs w:val="19"/>
        </w:rPr>
        <w:t>(rule 81)</w:t>
      </w:r>
    </w:p>
    <w:p w14:paraId="75E71C87" w14:textId="57192B03" w:rsidR="0061443F" w:rsidRPr="000D2494" w:rsidRDefault="0061443F" w:rsidP="008B01DC">
      <w:pPr>
        <w:pStyle w:val="04-SectionHeading"/>
        <w:tabs>
          <w:tab w:val="left" w:pos="960"/>
        </w:tabs>
        <w:ind w:left="0"/>
      </w:pPr>
      <w:r w:rsidRPr="008B01DC">
        <w:t>Form 45</w:t>
      </w:r>
      <w:r w:rsidR="009A42D9" w:rsidRPr="008B01DC">
        <w:t xml:space="preserve">, Version </w:t>
      </w:r>
      <w:r w:rsidR="00350328" w:rsidRPr="008B01DC">
        <w:t>3</w:t>
      </w:r>
      <w:r>
        <w:t xml:space="preserve"> - </w:t>
      </w:r>
      <w:r w:rsidRPr="000D2494">
        <w:t>Affidavit of service</w:t>
      </w:r>
    </w:p>
    <w:p w14:paraId="3E3E4BD2" w14:textId="77777777" w:rsidR="0061443F" w:rsidRPr="000D2494" w:rsidRDefault="0061443F" w:rsidP="008B01DC">
      <w:pPr>
        <w:pStyle w:val="10-NormalText"/>
        <w:tabs>
          <w:tab w:val="left" w:pos="960"/>
        </w:tabs>
        <w:ind w:left="0"/>
      </w:pPr>
      <w:r w:rsidRPr="000D2494">
        <w:t>In the [</w:t>
      </w:r>
      <w:r w:rsidRPr="000D2494">
        <w:rPr>
          <w:i/>
        </w:rPr>
        <w:t>state the court</w:t>
      </w:r>
      <w:r w:rsidRPr="000D2494">
        <w:t>] at [</w:t>
      </w:r>
      <w:r w:rsidRPr="000D2494">
        <w:rPr>
          <w:i/>
        </w:rPr>
        <w:t>state the place</w:t>
      </w:r>
      <w:r w:rsidRPr="000D2494">
        <w:t>]</w:t>
      </w:r>
    </w:p>
    <w:p w14:paraId="76EF9CF7" w14:textId="76476A30" w:rsidR="0061443F" w:rsidRPr="000D2494" w:rsidRDefault="0061443F" w:rsidP="008B01DC">
      <w:pPr>
        <w:pStyle w:val="10-NormalText"/>
        <w:tabs>
          <w:tab w:val="left" w:pos="142"/>
        </w:tabs>
        <w:ind w:left="0"/>
        <w:jc w:val="left"/>
      </w:pPr>
      <w:r w:rsidRPr="008B01DC">
        <w:t xml:space="preserve">The </w:t>
      </w:r>
      <w:r w:rsidR="00350328" w:rsidRPr="008B01DC">
        <w:t>King</w:t>
      </w:r>
      <w:r w:rsidR="00350328" w:rsidRPr="000D2494">
        <w:t xml:space="preserve"> </w:t>
      </w:r>
      <w:r w:rsidRPr="000D2494">
        <w:t>against [</w:t>
      </w:r>
      <w:r w:rsidRPr="000D2494">
        <w:rPr>
          <w:i/>
        </w:rPr>
        <w:t>name of accused</w:t>
      </w:r>
      <w:r w:rsidRPr="000D2494">
        <w:t>]</w:t>
      </w:r>
    </w:p>
    <w:p w14:paraId="61659C3A" w14:textId="48FE4715" w:rsidR="0061443F" w:rsidRPr="000D2494" w:rsidRDefault="0061443F" w:rsidP="008B01DC">
      <w:pPr>
        <w:pStyle w:val="05-Subsection"/>
        <w:tabs>
          <w:tab w:val="left" w:pos="142"/>
        </w:tabs>
        <w:ind w:left="0" w:firstLine="0"/>
      </w:pPr>
      <w:r w:rsidRPr="000D2494">
        <w:t>I, [</w:t>
      </w:r>
      <w:r w:rsidRPr="000D2494">
        <w:rPr>
          <w:i/>
        </w:rPr>
        <w:t>state name of person serving the document, (including rank if the person is a police officer)</w:t>
      </w:r>
      <w:r w:rsidRPr="000D2494">
        <w:t>] of [</w:t>
      </w:r>
      <w:r w:rsidRPr="000D2494">
        <w:rPr>
          <w:i/>
        </w:rPr>
        <w:t>address (or station if the person is a police officer)</w:t>
      </w:r>
      <w:r w:rsidRPr="000D2494">
        <w:t xml:space="preserve">] </w:t>
      </w:r>
      <w:r w:rsidR="004D1EBC" w:rsidRPr="000D2494">
        <w:t>state on oath/do solemnly and sincerely affirm and declare that:</w:t>
      </w:r>
    </w:p>
    <w:p w14:paraId="12273783" w14:textId="77777777" w:rsidR="0061443F" w:rsidRPr="000D2494" w:rsidRDefault="0061443F" w:rsidP="008B01DC">
      <w:pPr>
        <w:pStyle w:val="05-Subsection"/>
        <w:tabs>
          <w:tab w:val="left" w:pos="142"/>
        </w:tabs>
        <w:ind w:left="0" w:firstLine="0"/>
      </w:pPr>
      <w:r w:rsidRPr="000D2494">
        <w:rPr>
          <w:b/>
        </w:rPr>
        <w:t>1.</w:t>
      </w:r>
      <w:r w:rsidRPr="000D2494">
        <w:t xml:space="preserve"> At [</w:t>
      </w:r>
      <w:r w:rsidRPr="000D2494">
        <w:rPr>
          <w:i/>
        </w:rPr>
        <w:t>time</w:t>
      </w:r>
      <w:r w:rsidRPr="000D2494">
        <w:t>]</w:t>
      </w:r>
      <w:r w:rsidRPr="000D2494">
        <w:rPr>
          <w:i/>
        </w:rPr>
        <w:t xml:space="preserve"> </w:t>
      </w:r>
      <w:r w:rsidRPr="000D2494">
        <w:t>on</w:t>
      </w:r>
      <w:r w:rsidRPr="000D2494">
        <w:rPr>
          <w:i/>
        </w:rPr>
        <w:t xml:space="preserve"> </w:t>
      </w:r>
      <w:r w:rsidRPr="000D2494">
        <w:t>[</w:t>
      </w:r>
      <w:r w:rsidRPr="000D2494">
        <w:rPr>
          <w:i/>
        </w:rPr>
        <w:t>date</w:t>
      </w:r>
      <w:r w:rsidRPr="000D2494">
        <w:t>] at [</w:t>
      </w:r>
      <w:r w:rsidRPr="000D2494">
        <w:rPr>
          <w:i/>
        </w:rPr>
        <w:t>place of service</w:t>
      </w:r>
      <w:r w:rsidRPr="000D2494">
        <w:t>] I served [</w:t>
      </w:r>
      <w:r w:rsidRPr="000D2494">
        <w:rPr>
          <w:i/>
        </w:rPr>
        <w:t>name of person served</w:t>
      </w:r>
      <w:r w:rsidRPr="000D2494">
        <w:t>] with the following documents [</w:t>
      </w:r>
      <w:r w:rsidRPr="000D2494">
        <w:rPr>
          <w:i/>
        </w:rPr>
        <w:t>describe the documents served</w:t>
      </w:r>
      <w:r w:rsidRPr="000D2494">
        <w:t xml:space="preserve">] - </w:t>
      </w:r>
    </w:p>
    <w:p w14:paraId="05895949" w14:textId="77777777" w:rsidR="0061443F" w:rsidRPr="000D2494" w:rsidRDefault="0061443F" w:rsidP="008B01DC">
      <w:pPr>
        <w:pStyle w:val="05-Subsection"/>
        <w:tabs>
          <w:tab w:val="left" w:pos="960"/>
        </w:tabs>
        <w:ind w:left="0" w:firstLine="0"/>
      </w:pPr>
      <w:r w:rsidRPr="000D2494">
        <w:rPr>
          <w:b/>
        </w:rPr>
        <w:t>2.</w:t>
      </w:r>
      <w:r w:rsidRPr="000D2494">
        <w:t xml:space="preserve"> The method of service was by [</w:t>
      </w:r>
      <w:r w:rsidRPr="000D2494">
        <w:rPr>
          <w:i/>
        </w:rPr>
        <w:t xml:space="preserve">state how served </w:t>
      </w:r>
      <w:proofErr w:type="spellStart"/>
      <w:r w:rsidRPr="000D2494">
        <w:rPr>
          <w:i/>
        </w:rPr>
        <w:t>eg.</w:t>
      </w:r>
      <w:proofErr w:type="spellEnd"/>
      <w:r w:rsidRPr="000D2494">
        <w:rPr>
          <w:i/>
        </w:rPr>
        <w:t xml:space="preserve"> personally handed to person</w:t>
      </w:r>
      <w:r w:rsidRPr="000D2494">
        <w:t>].</w:t>
      </w:r>
    </w:p>
    <w:p w14:paraId="0132FDF2" w14:textId="77777777" w:rsidR="0061443F" w:rsidRPr="000D2494" w:rsidRDefault="0061443F" w:rsidP="008B01DC">
      <w:pPr>
        <w:pStyle w:val="054p-Subsection"/>
        <w:tabs>
          <w:tab w:val="left" w:pos="960"/>
        </w:tabs>
        <w:ind w:left="0" w:firstLine="0"/>
      </w:pPr>
      <w:r w:rsidRPr="000D2494">
        <w:rPr>
          <w:b/>
        </w:rPr>
        <w:t>3.</w:t>
      </w:r>
      <w:r w:rsidRPr="000D2494">
        <w:t xml:space="preserve"> Copies of the documents served are attached and marked with the letter </w:t>
      </w:r>
      <w:r w:rsidRPr="000D2494">
        <w:softHyphen/>
        <w:t>A.</w:t>
      </w:r>
    </w:p>
    <w:p w14:paraId="008877D3" w14:textId="397095DE" w:rsidR="00077BEF" w:rsidRPr="000D2494" w:rsidRDefault="00077BEF" w:rsidP="00077BEF">
      <w:pPr>
        <w:spacing w:before="120"/>
        <w:jc w:val="both"/>
        <w:rPr>
          <w:b/>
          <w:i/>
          <w:color w:val="0000FF"/>
          <w:sz w:val="24"/>
          <w:szCs w:val="24"/>
          <w:lang w:val="en"/>
        </w:rPr>
      </w:pPr>
      <w:r w:rsidRPr="000D2494">
        <w:rPr>
          <w:b/>
          <w:i/>
          <w:color w:val="0000FF"/>
          <w:sz w:val="24"/>
          <w:szCs w:val="24"/>
          <w:lang w:val="en"/>
        </w:rPr>
        <w:t>If the affidavit extends over more than one page, at the foot of the first and every other page except the last:</w:t>
      </w:r>
    </w:p>
    <w:p w14:paraId="2F322650" w14:textId="6143FAB7" w:rsidR="009C2E52" w:rsidRPr="000D2494" w:rsidRDefault="009C2E52" w:rsidP="009C2E52">
      <w:pPr>
        <w:spacing w:before="120"/>
        <w:jc w:val="center"/>
        <w:rPr>
          <w:bCs/>
          <w:iCs/>
          <w:sz w:val="24"/>
          <w:szCs w:val="24"/>
          <w:lang w:val="en"/>
        </w:rPr>
      </w:pPr>
      <w:bookmarkStart w:id="0" w:name="_Hlk109033511"/>
      <w:r w:rsidRPr="000D2494">
        <w:rPr>
          <w:bCs/>
          <w:iCs/>
          <w:sz w:val="24"/>
          <w:szCs w:val="24"/>
          <w:lang w:val="en"/>
        </w:rPr>
        <w:t>Page 1</w:t>
      </w:r>
    </w:p>
    <w:tbl>
      <w:tblPr>
        <w:tblW w:w="0" w:type="auto"/>
        <w:tblLook w:val="04A0" w:firstRow="1" w:lastRow="0" w:firstColumn="1" w:lastColumn="0" w:noHBand="0" w:noVBand="1"/>
      </w:tblPr>
      <w:tblGrid>
        <w:gridCol w:w="4264"/>
        <w:gridCol w:w="4264"/>
      </w:tblGrid>
      <w:tr w:rsidR="00077BEF" w:rsidRPr="000D2494" w14:paraId="0D18ADC9" w14:textId="77777777" w:rsidTr="003E5D8A">
        <w:tc>
          <w:tcPr>
            <w:tcW w:w="4264" w:type="dxa"/>
            <w:shd w:val="clear" w:color="auto" w:fill="auto"/>
          </w:tcPr>
          <w:bookmarkEnd w:id="0"/>
          <w:p w14:paraId="0E699B85" w14:textId="77777777" w:rsidR="00077BEF" w:rsidRPr="000D2494" w:rsidRDefault="00077BEF" w:rsidP="003E5D8A">
            <w:pPr>
              <w:spacing w:before="120" w:after="120"/>
              <w:jc w:val="center"/>
              <w:rPr>
                <w:sz w:val="24"/>
                <w:szCs w:val="24"/>
              </w:rPr>
            </w:pPr>
            <w:r w:rsidRPr="000D2494">
              <w:rPr>
                <w:sz w:val="24"/>
                <w:szCs w:val="24"/>
              </w:rPr>
              <w:t>…………………………………………..</w:t>
            </w:r>
          </w:p>
          <w:p w14:paraId="047FE3D6" w14:textId="2F6B0841" w:rsidR="000051E9" w:rsidRPr="000D2494" w:rsidRDefault="00077BEF" w:rsidP="000051E9">
            <w:pPr>
              <w:spacing w:before="120"/>
              <w:jc w:val="center"/>
              <w:rPr>
                <w:i/>
                <w:sz w:val="24"/>
                <w:szCs w:val="24"/>
              </w:rPr>
            </w:pPr>
            <w:r w:rsidRPr="000D2494">
              <w:rPr>
                <w:iCs/>
                <w:sz w:val="24"/>
                <w:szCs w:val="24"/>
              </w:rPr>
              <w:t xml:space="preserve">Deponent </w:t>
            </w:r>
          </w:p>
          <w:p w14:paraId="39542F4B" w14:textId="412FD2AB" w:rsidR="00077BEF" w:rsidRPr="000D2494" w:rsidRDefault="00077BEF" w:rsidP="003E5D8A">
            <w:pPr>
              <w:spacing w:after="120"/>
              <w:jc w:val="center"/>
              <w:rPr>
                <w:i/>
                <w:sz w:val="24"/>
                <w:szCs w:val="24"/>
              </w:rPr>
            </w:pPr>
          </w:p>
        </w:tc>
        <w:tc>
          <w:tcPr>
            <w:tcW w:w="4264" w:type="dxa"/>
            <w:shd w:val="clear" w:color="auto" w:fill="auto"/>
          </w:tcPr>
          <w:p w14:paraId="6DA72852" w14:textId="77777777" w:rsidR="00077BEF" w:rsidRPr="000D2494" w:rsidRDefault="00077BEF" w:rsidP="003E5D8A">
            <w:pPr>
              <w:spacing w:before="120" w:after="120"/>
              <w:jc w:val="center"/>
              <w:rPr>
                <w:sz w:val="24"/>
                <w:szCs w:val="24"/>
              </w:rPr>
            </w:pPr>
            <w:r w:rsidRPr="000D2494">
              <w:rPr>
                <w:sz w:val="24"/>
                <w:szCs w:val="24"/>
              </w:rPr>
              <w:t>…………………………………………..</w:t>
            </w:r>
          </w:p>
          <w:p w14:paraId="40C2D2AA" w14:textId="77777777" w:rsidR="00077BEF" w:rsidRPr="000D2494" w:rsidRDefault="00077BEF" w:rsidP="003E5D8A">
            <w:pPr>
              <w:spacing w:before="120" w:after="120"/>
              <w:jc w:val="center"/>
              <w:rPr>
                <w:sz w:val="24"/>
                <w:szCs w:val="24"/>
              </w:rPr>
            </w:pPr>
            <w:r w:rsidRPr="000D2494">
              <w:rPr>
                <w:sz w:val="24"/>
                <w:szCs w:val="24"/>
              </w:rPr>
              <w:t>Witness</w:t>
            </w:r>
          </w:p>
        </w:tc>
      </w:tr>
    </w:tbl>
    <w:p w14:paraId="06CFAC53" w14:textId="77777777" w:rsidR="00077BEF" w:rsidRPr="000D2494" w:rsidRDefault="00077BEF" w:rsidP="00077BEF">
      <w:pPr>
        <w:jc w:val="both"/>
        <w:rPr>
          <w:sz w:val="24"/>
          <w:szCs w:val="24"/>
        </w:rPr>
      </w:pPr>
    </w:p>
    <w:p w14:paraId="68129762" w14:textId="58A8F9C4" w:rsidR="00077BEF" w:rsidRPr="000D2494" w:rsidRDefault="00077BEF" w:rsidP="00077BEF">
      <w:pPr>
        <w:spacing w:before="120"/>
        <w:jc w:val="both"/>
        <w:rPr>
          <w:b/>
          <w:i/>
          <w:color w:val="0000FF"/>
          <w:sz w:val="24"/>
          <w:szCs w:val="24"/>
          <w:lang w:val="en"/>
        </w:rPr>
      </w:pPr>
      <w:bookmarkStart w:id="1" w:name="_Hlk101265109"/>
      <w:r w:rsidRPr="000D2494">
        <w:rPr>
          <w:b/>
          <w:i/>
          <w:color w:val="0000FF"/>
          <w:sz w:val="24"/>
          <w:szCs w:val="24"/>
          <w:lang w:val="en"/>
        </w:rPr>
        <w:t>At the end of the body of the affidavit</w:t>
      </w:r>
    </w:p>
    <w:p w14:paraId="53847915" w14:textId="77777777" w:rsidR="009C2E52" w:rsidRPr="000D2494" w:rsidRDefault="009C2E52" w:rsidP="00077BEF">
      <w:pPr>
        <w:spacing w:before="120"/>
        <w:jc w:val="both"/>
        <w:rPr>
          <w:b/>
          <w:i/>
          <w:color w:val="0000FF"/>
          <w:sz w:val="24"/>
          <w:szCs w:val="24"/>
          <w:lang w:val="en"/>
        </w:rPr>
      </w:pPr>
    </w:p>
    <w:p w14:paraId="2104E8A9" w14:textId="2C944074" w:rsidR="00222EFB" w:rsidRPr="000D2494" w:rsidRDefault="001133A6" w:rsidP="00222EFB">
      <w:pPr>
        <w:jc w:val="both"/>
        <w:rPr>
          <w:b/>
          <w:bCs/>
          <w:i/>
          <w:iCs/>
          <w:color w:val="0000FF"/>
          <w:sz w:val="24"/>
          <w:szCs w:val="24"/>
          <w:lang w:val="en-AU"/>
        </w:rPr>
      </w:pPr>
      <w:bookmarkStart w:id="2" w:name="_Hlk109059975"/>
      <w:r w:rsidRPr="000D2494">
        <w:rPr>
          <w:b/>
          <w:bCs/>
          <w:i/>
          <w:iCs/>
          <w:color w:val="0000FF"/>
          <w:sz w:val="24"/>
          <w:szCs w:val="24"/>
          <w:lang w:val="en-AU"/>
        </w:rPr>
        <w:t>[</w:t>
      </w:r>
      <w:r w:rsidR="00222EFB" w:rsidRPr="000D2494">
        <w:rPr>
          <w:b/>
          <w:bCs/>
          <w:i/>
          <w:iCs/>
          <w:color w:val="0000FF"/>
          <w:sz w:val="24"/>
          <w:szCs w:val="24"/>
          <w:lang w:val="en-AU"/>
        </w:rPr>
        <w:t>If this affidavit is being sworn in accordance with the Oaths Act 18</w:t>
      </w:r>
      <w:r w:rsidRPr="000D2494">
        <w:rPr>
          <w:b/>
          <w:bCs/>
          <w:i/>
          <w:iCs/>
          <w:color w:val="0000FF"/>
          <w:sz w:val="24"/>
          <w:szCs w:val="24"/>
          <w:lang w:val="en-AU"/>
        </w:rPr>
        <w:t>67</w:t>
      </w:r>
      <w:r w:rsidR="00222EFB" w:rsidRPr="000D2494">
        <w:rPr>
          <w:b/>
          <w:bCs/>
          <w:i/>
          <w:iCs/>
          <w:color w:val="0000FF"/>
          <w:sz w:val="24"/>
          <w:szCs w:val="24"/>
          <w:lang w:val="en-AU"/>
        </w:rPr>
        <w:t xml:space="preserve"> requirements before a special witness (either remotely and/or using electronic signature/s), </w:t>
      </w:r>
      <w:r w:rsidR="000F4E68" w:rsidRPr="000D2494">
        <w:rPr>
          <w:b/>
          <w:bCs/>
          <w:i/>
          <w:iCs/>
          <w:color w:val="0000FF"/>
          <w:sz w:val="24"/>
          <w:szCs w:val="24"/>
          <w:lang w:val="en-AU"/>
        </w:rPr>
        <w:t xml:space="preserve">DO NOT USE </w:t>
      </w:r>
      <w:r w:rsidR="00222EFB" w:rsidRPr="000D2494">
        <w:rPr>
          <w:b/>
          <w:bCs/>
          <w:i/>
          <w:iCs/>
          <w:color w:val="0000FF"/>
          <w:sz w:val="24"/>
          <w:szCs w:val="24"/>
          <w:lang w:val="en-AU"/>
        </w:rPr>
        <w:t>the content below</w:t>
      </w:r>
      <w:bookmarkEnd w:id="2"/>
      <w:r w:rsidR="000F4E68" w:rsidRPr="000D2494">
        <w:rPr>
          <w:b/>
          <w:bCs/>
          <w:i/>
          <w:iCs/>
          <w:color w:val="0000FF"/>
          <w:sz w:val="24"/>
          <w:szCs w:val="24"/>
          <w:lang w:val="en-AU"/>
        </w:rPr>
        <w:t xml:space="preserve"> INSTEAD use Form </w:t>
      </w:r>
      <w:r w:rsidR="00222EFB" w:rsidRPr="000D2494">
        <w:rPr>
          <w:b/>
          <w:bCs/>
          <w:i/>
          <w:iCs/>
          <w:color w:val="0000FF"/>
          <w:sz w:val="24"/>
          <w:szCs w:val="24"/>
          <w:lang w:val="en-AU"/>
        </w:rPr>
        <w:t>001B Special Witness Jurat for Criminal Practice Rules 1999 forms</w:t>
      </w:r>
      <w:proofErr w:type="gramStart"/>
      <w:r w:rsidR="00222EFB" w:rsidRPr="000D2494">
        <w:rPr>
          <w:b/>
          <w:bCs/>
          <w:i/>
          <w:iCs/>
          <w:color w:val="0000FF"/>
          <w:sz w:val="24"/>
          <w:szCs w:val="24"/>
          <w:lang w:val="en-AU"/>
        </w:rPr>
        <w:t>.</w:t>
      </w:r>
      <w:r w:rsidRPr="000D2494">
        <w:rPr>
          <w:b/>
          <w:bCs/>
          <w:i/>
          <w:iCs/>
          <w:color w:val="0000FF"/>
          <w:sz w:val="24"/>
          <w:szCs w:val="24"/>
          <w:lang w:val="en-AU"/>
        </w:rPr>
        <w:t>]</w:t>
      </w:r>
      <w:r w:rsidR="00222EFB" w:rsidRPr="000D2494">
        <w:rPr>
          <w:b/>
          <w:bCs/>
          <w:i/>
          <w:iCs/>
          <w:color w:val="0000FF"/>
          <w:sz w:val="24"/>
          <w:szCs w:val="24"/>
          <w:lang w:val="en-AU"/>
        </w:rPr>
        <w:t>*</w:t>
      </w:r>
      <w:proofErr w:type="gramEnd"/>
    </w:p>
    <w:p w14:paraId="498C4869" w14:textId="77777777" w:rsidR="00222EFB" w:rsidRPr="000D2494" w:rsidRDefault="00222EFB" w:rsidP="00222EFB">
      <w:pPr>
        <w:jc w:val="both"/>
        <w:rPr>
          <w:b/>
          <w:bCs/>
          <w:i/>
          <w:iCs/>
          <w:color w:val="0000FF"/>
          <w:sz w:val="24"/>
          <w:szCs w:val="24"/>
          <w:lang w:val="en-AU"/>
        </w:rPr>
      </w:pPr>
    </w:p>
    <w:p w14:paraId="545E6CEA" w14:textId="66D79A95" w:rsidR="00222EFB" w:rsidRDefault="00222EFB" w:rsidP="00222EFB">
      <w:pPr>
        <w:jc w:val="both"/>
        <w:rPr>
          <w:b/>
          <w:bCs/>
          <w:i/>
          <w:iCs/>
          <w:color w:val="0000FF"/>
          <w:sz w:val="24"/>
          <w:szCs w:val="24"/>
          <w:lang w:val="en-AU"/>
        </w:rPr>
      </w:pPr>
      <w:r w:rsidRPr="000D2494">
        <w:rPr>
          <w:b/>
          <w:bCs/>
          <w:i/>
          <w:iCs/>
          <w:color w:val="0000FF"/>
          <w:sz w:val="24"/>
          <w:szCs w:val="24"/>
          <w:lang w:val="en-AU"/>
        </w:rPr>
        <w:t>*</w:t>
      </w:r>
      <w:proofErr w:type="gramStart"/>
      <w:r w:rsidRPr="000D2494">
        <w:rPr>
          <w:b/>
          <w:bCs/>
          <w:i/>
          <w:iCs/>
          <w:color w:val="0000FF"/>
          <w:sz w:val="24"/>
          <w:szCs w:val="24"/>
          <w:lang w:val="en-AU"/>
        </w:rPr>
        <w:t>delete</w:t>
      </w:r>
      <w:proofErr w:type="gramEnd"/>
      <w:r w:rsidRPr="000D2494">
        <w:rPr>
          <w:b/>
          <w:bCs/>
          <w:i/>
          <w:iCs/>
          <w:color w:val="0000FF"/>
          <w:sz w:val="24"/>
          <w:szCs w:val="24"/>
          <w:lang w:val="en-AU"/>
        </w:rPr>
        <w:t xml:space="preserve"> instructions </w:t>
      </w:r>
    </w:p>
    <w:p w14:paraId="78522DC0" w14:textId="77777777" w:rsidR="000D2494" w:rsidRPr="000D2494" w:rsidRDefault="000D2494" w:rsidP="00222EFB">
      <w:pPr>
        <w:jc w:val="both"/>
        <w:rPr>
          <w:b/>
          <w:bCs/>
          <w:i/>
          <w:iCs/>
          <w:color w:val="0000FF"/>
          <w:sz w:val="24"/>
          <w:szCs w:val="24"/>
          <w:lang w:val="en-AU"/>
        </w:rPr>
      </w:pPr>
    </w:p>
    <w:tbl>
      <w:tblPr>
        <w:tblStyle w:val="TableGrid"/>
        <w:tblW w:w="0" w:type="auto"/>
        <w:tblLook w:val="04A0" w:firstRow="1" w:lastRow="0" w:firstColumn="1" w:lastColumn="0" w:noHBand="0" w:noVBand="1"/>
      </w:tblPr>
      <w:tblGrid>
        <w:gridCol w:w="9638"/>
      </w:tblGrid>
      <w:tr w:rsidR="000D2494" w14:paraId="0CBCEABF" w14:textId="77777777" w:rsidTr="000D2494">
        <w:tc>
          <w:tcPr>
            <w:tcW w:w="9638" w:type="dxa"/>
            <w:shd w:val="clear" w:color="auto" w:fill="E7E6E6" w:themeFill="background2"/>
          </w:tcPr>
          <w:p w14:paraId="609CE8C7" w14:textId="37F833AE" w:rsidR="000D2494" w:rsidRPr="000D2494" w:rsidRDefault="000D2494" w:rsidP="00077BEF">
            <w:pPr>
              <w:spacing w:before="120"/>
              <w:jc w:val="both"/>
              <w:rPr>
                <w:iCs/>
                <w:sz w:val="24"/>
                <w:szCs w:val="24"/>
              </w:rPr>
            </w:pPr>
            <w:r w:rsidRPr="000D2494">
              <w:rPr>
                <w:b/>
                <w:bCs/>
                <w:color w:val="000000"/>
                <w:sz w:val="24"/>
                <w:szCs w:val="24"/>
              </w:rPr>
              <w:t xml:space="preserve">The contents of this affidavit are true, except where they are stated </w:t>
            </w:r>
            <w:proofErr w:type="gramStart"/>
            <w:r w:rsidRPr="000D2494">
              <w:rPr>
                <w:b/>
                <w:bCs/>
                <w:color w:val="000000"/>
                <w:sz w:val="24"/>
                <w:szCs w:val="24"/>
              </w:rPr>
              <w:t>on the basis of</w:t>
            </w:r>
            <w:proofErr w:type="gramEnd"/>
            <w:r w:rsidRPr="000D2494">
              <w:rPr>
                <w:b/>
                <w:bCs/>
                <w:color w:val="000000"/>
                <w:sz w:val="24"/>
                <w:szCs w:val="24"/>
              </w:rPr>
              <w:t xml:space="preserve"> information and belief, in which case they are true to the best of my knowledge.</w:t>
            </w:r>
          </w:p>
          <w:p w14:paraId="1CED277D" w14:textId="17FCEE7A" w:rsidR="000D2494" w:rsidRPr="000D2494" w:rsidRDefault="000D2494" w:rsidP="00077BEF">
            <w:pPr>
              <w:spacing w:before="120"/>
              <w:jc w:val="both"/>
              <w:rPr>
                <w:i/>
                <w:sz w:val="24"/>
                <w:szCs w:val="24"/>
              </w:rPr>
            </w:pPr>
            <w:r w:rsidRPr="000D2494">
              <w:rPr>
                <w:b/>
                <w:bCs/>
                <w:color w:val="000000"/>
                <w:sz w:val="24"/>
                <w:szCs w:val="24"/>
              </w:rPr>
              <w:t>I understand that a person who provides a false matter in an affidavit commits an offence.</w:t>
            </w:r>
          </w:p>
          <w:p w14:paraId="0F034D66" w14:textId="7E9B0A75" w:rsidR="000D2494" w:rsidRDefault="000D2494" w:rsidP="00077BEF">
            <w:pPr>
              <w:spacing w:before="120"/>
              <w:jc w:val="both"/>
              <w:rPr>
                <w:i/>
                <w:sz w:val="24"/>
                <w:szCs w:val="24"/>
              </w:rPr>
            </w:pPr>
          </w:p>
        </w:tc>
      </w:tr>
    </w:tbl>
    <w:p w14:paraId="7669B1DF" w14:textId="6977523A" w:rsidR="009C2E52" w:rsidRDefault="009C2E52" w:rsidP="00077BEF">
      <w:pPr>
        <w:spacing w:before="120"/>
        <w:jc w:val="both"/>
        <w:rPr>
          <w:i/>
          <w:sz w:val="24"/>
          <w:szCs w:val="24"/>
        </w:rPr>
      </w:pPr>
    </w:p>
    <w:p w14:paraId="1E7F42EB" w14:textId="77777777" w:rsidR="00077BEF" w:rsidRPr="000D2494" w:rsidRDefault="00077BEF" w:rsidP="00077BEF">
      <w:pPr>
        <w:jc w:val="both"/>
        <w:rPr>
          <w:sz w:val="24"/>
          <w:szCs w:val="24"/>
          <w:lang w:val="en"/>
        </w:rPr>
      </w:pPr>
    </w:p>
    <w:tbl>
      <w:tblPr>
        <w:tblW w:w="8730" w:type="dxa"/>
        <w:tblLook w:val="04A0" w:firstRow="1" w:lastRow="0" w:firstColumn="1" w:lastColumn="0" w:noHBand="0" w:noVBand="1"/>
      </w:tblPr>
      <w:tblGrid>
        <w:gridCol w:w="4701"/>
        <w:gridCol w:w="296"/>
        <w:gridCol w:w="3733"/>
      </w:tblGrid>
      <w:tr w:rsidR="000051E9" w:rsidRPr="000D2494" w14:paraId="352791AE" w14:textId="77777777" w:rsidTr="00A73BDB">
        <w:trPr>
          <w:trHeight w:val="2157"/>
        </w:trPr>
        <w:tc>
          <w:tcPr>
            <w:tcW w:w="4701" w:type="dxa"/>
            <w:shd w:val="clear" w:color="auto" w:fill="auto"/>
          </w:tcPr>
          <w:p w14:paraId="3A7D9810" w14:textId="77777777" w:rsidR="000051E9" w:rsidRPr="000D2494" w:rsidRDefault="000051E9" w:rsidP="000051E9">
            <w:pPr>
              <w:jc w:val="both"/>
              <w:rPr>
                <w:b/>
                <w:bCs/>
                <w:sz w:val="24"/>
                <w:szCs w:val="24"/>
                <w:lang w:val="en"/>
              </w:rPr>
            </w:pPr>
            <w:r w:rsidRPr="000D2494">
              <w:rPr>
                <w:b/>
                <w:sz w:val="24"/>
                <w:szCs w:val="24"/>
                <w:lang w:val="en"/>
              </w:rPr>
              <w:lastRenderedPageBreak/>
              <w:t>SWORN / AFFIRMED</w:t>
            </w:r>
            <w:r w:rsidRPr="000D2494">
              <w:rPr>
                <w:sz w:val="24"/>
                <w:szCs w:val="24"/>
                <w:lang w:val="en"/>
              </w:rPr>
              <w:t xml:space="preserve"> by </w:t>
            </w:r>
          </w:p>
          <w:p w14:paraId="7F3F81FD" w14:textId="77777777" w:rsidR="000051E9" w:rsidRPr="000D2494" w:rsidRDefault="000051E9" w:rsidP="000051E9">
            <w:pPr>
              <w:tabs>
                <w:tab w:val="left" w:pos="1224"/>
              </w:tabs>
              <w:jc w:val="both"/>
              <w:rPr>
                <w:b/>
                <w:bCs/>
                <w:sz w:val="24"/>
                <w:szCs w:val="24"/>
                <w:lang w:val="en"/>
              </w:rPr>
            </w:pPr>
          </w:p>
          <w:p w14:paraId="426AC17E" w14:textId="77777777" w:rsidR="000051E9" w:rsidRPr="000D2494" w:rsidRDefault="000051E9" w:rsidP="000051E9">
            <w:pPr>
              <w:jc w:val="both"/>
              <w:rPr>
                <w:sz w:val="24"/>
                <w:szCs w:val="24"/>
                <w:lang w:val="en"/>
              </w:rPr>
            </w:pPr>
            <w:r w:rsidRPr="000D2494">
              <w:rPr>
                <w:sz w:val="24"/>
                <w:szCs w:val="24"/>
                <w:lang w:val="en"/>
              </w:rPr>
              <w:t>…………………………………….</w:t>
            </w:r>
          </w:p>
          <w:p w14:paraId="148DDEE9" w14:textId="77777777" w:rsidR="000051E9" w:rsidRPr="000D2494" w:rsidRDefault="000051E9" w:rsidP="000051E9">
            <w:pPr>
              <w:jc w:val="both"/>
              <w:rPr>
                <w:rStyle w:val="gold1"/>
                <w:b w:val="0"/>
                <w:bCs w:val="0"/>
                <w:color w:val="000000" w:themeColor="text1"/>
                <w:sz w:val="24"/>
                <w:szCs w:val="24"/>
              </w:rPr>
            </w:pPr>
            <w:r w:rsidRPr="000D2494">
              <w:rPr>
                <w:rStyle w:val="gold1"/>
                <w:b w:val="0"/>
                <w:bCs w:val="0"/>
                <w:color w:val="000000" w:themeColor="text1"/>
                <w:sz w:val="24"/>
                <w:szCs w:val="24"/>
              </w:rPr>
              <w:t xml:space="preserve">[insert full name of deponent] </w:t>
            </w:r>
          </w:p>
          <w:p w14:paraId="21AD45D9" w14:textId="77777777" w:rsidR="000051E9" w:rsidRPr="000D2494" w:rsidRDefault="000051E9" w:rsidP="000051E9">
            <w:pPr>
              <w:jc w:val="both"/>
              <w:rPr>
                <w:color w:val="000000" w:themeColor="text1"/>
                <w:sz w:val="24"/>
                <w:szCs w:val="24"/>
                <w:lang w:val="en"/>
              </w:rPr>
            </w:pPr>
          </w:p>
          <w:p w14:paraId="0F5D47F6" w14:textId="77777777" w:rsidR="000051E9" w:rsidRPr="000D2494" w:rsidRDefault="000051E9" w:rsidP="000051E9">
            <w:pPr>
              <w:jc w:val="both"/>
              <w:rPr>
                <w:color w:val="000000" w:themeColor="text1"/>
                <w:sz w:val="24"/>
                <w:szCs w:val="24"/>
                <w:lang w:val="en"/>
              </w:rPr>
            </w:pPr>
            <w:proofErr w:type="gramStart"/>
            <w:r w:rsidRPr="000D2494">
              <w:rPr>
                <w:color w:val="000000" w:themeColor="text1"/>
                <w:sz w:val="24"/>
                <w:szCs w:val="24"/>
                <w:lang w:val="en"/>
              </w:rPr>
              <w:t>at..</w:t>
            </w:r>
            <w:proofErr w:type="gramEnd"/>
            <w:r w:rsidRPr="000D2494">
              <w:rPr>
                <w:color w:val="000000" w:themeColor="text1"/>
                <w:sz w:val="24"/>
                <w:szCs w:val="24"/>
                <w:lang w:val="en"/>
              </w:rPr>
              <w:t>……………………………………...</w:t>
            </w:r>
          </w:p>
          <w:p w14:paraId="089E6FB4" w14:textId="77777777" w:rsidR="000051E9" w:rsidRPr="000D2494" w:rsidRDefault="000051E9" w:rsidP="000051E9">
            <w:pPr>
              <w:jc w:val="both"/>
              <w:rPr>
                <w:rStyle w:val="gold1"/>
                <w:b w:val="0"/>
                <w:bCs w:val="0"/>
                <w:color w:val="000000" w:themeColor="text1"/>
                <w:sz w:val="24"/>
                <w:szCs w:val="24"/>
              </w:rPr>
            </w:pPr>
            <w:r w:rsidRPr="000D2494">
              <w:rPr>
                <w:rStyle w:val="gold1"/>
                <w:b w:val="0"/>
                <w:bCs w:val="0"/>
                <w:color w:val="000000" w:themeColor="text1"/>
                <w:sz w:val="24"/>
                <w:szCs w:val="24"/>
              </w:rPr>
              <w:t xml:space="preserve">[insert place where deponent is located] </w:t>
            </w:r>
          </w:p>
          <w:p w14:paraId="412FFCDF" w14:textId="77777777" w:rsidR="000051E9" w:rsidRPr="000D2494" w:rsidRDefault="000051E9" w:rsidP="000051E9">
            <w:pPr>
              <w:jc w:val="both"/>
              <w:rPr>
                <w:rStyle w:val="gold1"/>
                <w:color w:val="000000" w:themeColor="text1"/>
                <w:sz w:val="24"/>
                <w:szCs w:val="24"/>
              </w:rPr>
            </w:pPr>
          </w:p>
          <w:p w14:paraId="5D82057A" w14:textId="03ADB822" w:rsidR="000051E9" w:rsidRPr="000D2494" w:rsidRDefault="000051E9" w:rsidP="000051E9">
            <w:pPr>
              <w:jc w:val="both"/>
              <w:rPr>
                <w:sz w:val="24"/>
                <w:szCs w:val="24"/>
                <w:lang w:val="en"/>
              </w:rPr>
            </w:pPr>
          </w:p>
        </w:tc>
        <w:tc>
          <w:tcPr>
            <w:tcW w:w="296" w:type="dxa"/>
            <w:shd w:val="clear" w:color="auto" w:fill="auto"/>
          </w:tcPr>
          <w:p w14:paraId="6904BE7E" w14:textId="77777777" w:rsidR="000051E9" w:rsidRPr="000D2494" w:rsidRDefault="000051E9" w:rsidP="000051E9">
            <w:pPr>
              <w:jc w:val="both"/>
              <w:rPr>
                <w:sz w:val="24"/>
                <w:szCs w:val="24"/>
                <w:lang w:val="en"/>
              </w:rPr>
            </w:pPr>
            <w:r w:rsidRPr="000D2494">
              <w:rPr>
                <w:sz w:val="24"/>
                <w:szCs w:val="24"/>
                <w:lang w:val="en"/>
              </w:rPr>
              <w:t>)</w:t>
            </w:r>
          </w:p>
          <w:p w14:paraId="760CCC8D" w14:textId="77777777" w:rsidR="000051E9" w:rsidRPr="000D2494" w:rsidRDefault="000051E9" w:rsidP="000051E9">
            <w:pPr>
              <w:jc w:val="both"/>
              <w:rPr>
                <w:sz w:val="24"/>
                <w:szCs w:val="24"/>
                <w:lang w:val="en"/>
              </w:rPr>
            </w:pPr>
            <w:r w:rsidRPr="000D2494">
              <w:rPr>
                <w:sz w:val="24"/>
                <w:szCs w:val="24"/>
                <w:lang w:val="en"/>
              </w:rPr>
              <w:t>)</w:t>
            </w:r>
          </w:p>
          <w:p w14:paraId="641022D3" w14:textId="77777777" w:rsidR="000051E9" w:rsidRPr="000D2494" w:rsidRDefault="000051E9" w:rsidP="000051E9">
            <w:pPr>
              <w:jc w:val="both"/>
              <w:rPr>
                <w:sz w:val="24"/>
                <w:szCs w:val="24"/>
                <w:lang w:val="en"/>
              </w:rPr>
            </w:pPr>
            <w:r w:rsidRPr="000D2494">
              <w:rPr>
                <w:sz w:val="24"/>
                <w:szCs w:val="24"/>
                <w:lang w:val="en"/>
              </w:rPr>
              <w:t>)</w:t>
            </w:r>
          </w:p>
          <w:p w14:paraId="5A14DE2E" w14:textId="77777777" w:rsidR="000051E9" w:rsidRPr="000D2494" w:rsidRDefault="000051E9" w:rsidP="000051E9">
            <w:pPr>
              <w:jc w:val="both"/>
              <w:rPr>
                <w:sz w:val="24"/>
                <w:szCs w:val="24"/>
                <w:lang w:val="en"/>
              </w:rPr>
            </w:pPr>
            <w:r w:rsidRPr="000D2494">
              <w:rPr>
                <w:sz w:val="24"/>
                <w:szCs w:val="24"/>
                <w:lang w:val="en"/>
              </w:rPr>
              <w:t>)</w:t>
            </w:r>
          </w:p>
          <w:p w14:paraId="6D9C6945" w14:textId="77777777" w:rsidR="000051E9" w:rsidRPr="000D2494" w:rsidRDefault="000051E9" w:rsidP="000051E9">
            <w:pPr>
              <w:jc w:val="both"/>
              <w:rPr>
                <w:sz w:val="24"/>
                <w:szCs w:val="24"/>
                <w:lang w:val="en"/>
              </w:rPr>
            </w:pPr>
            <w:r w:rsidRPr="000D2494">
              <w:rPr>
                <w:sz w:val="24"/>
                <w:szCs w:val="24"/>
                <w:lang w:val="en"/>
              </w:rPr>
              <w:t>)</w:t>
            </w:r>
          </w:p>
          <w:p w14:paraId="247F5EC0" w14:textId="77777777" w:rsidR="000051E9" w:rsidRPr="000D2494" w:rsidRDefault="000051E9" w:rsidP="000051E9">
            <w:pPr>
              <w:jc w:val="both"/>
              <w:rPr>
                <w:sz w:val="24"/>
                <w:szCs w:val="24"/>
                <w:lang w:val="en"/>
              </w:rPr>
            </w:pPr>
            <w:r w:rsidRPr="000D2494">
              <w:rPr>
                <w:sz w:val="24"/>
                <w:szCs w:val="24"/>
                <w:lang w:val="en"/>
              </w:rPr>
              <w:t>)</w:t>
            </w:r>
          </w:p>
          <w:p w14:paraId="4562A7C4" w14:textId="77777777" w:rsidR="000051E9" w:rsidRPr="000D2494" w:rsidRDefault="000051E9" w:rsidP="000051E9">
            <w:pPr>
              <w:jc w:val="both"/>
              <w:rPr>
                <w:sz w:val="24"/>
                <w:szCs w:val="24"/>
                <w:lang w:val="en"/>
              </w:rPr>
            </w:pPr>
            <w:r w:rsidRPr="000D2494">
              <w:rPr>
                <w:sz w:val="24"/>
                <w:szCs w:val="24"/>
                <w:lang w:val="en"/>
              </w:rPr>
              <w:t>)</w:t>
            </w:r>
          </w:p>
          <w:p w14:paraId="74CAF6FF" w14:textId="77777777" w:rsidR="000051E9" w:rsidRPr="000D2494" w:rsidRDefault="000051E9" w:rsidP="000051E9">
            <w:pPr>
              <w:jc w:val="both"/>
              <w:rPr>
                <w:sz w:val="24"/>
                <w:szCs w:val="24"/>
                <w:lang w:val="en"/>
              </w:rPr>
            </w:pPr>
            <w:r w:rsidRPr="000D2494">
              <w:rPr>
                <w:sz w:val="24"/>
                <w:szCs w:val="24"/>
                <w:lang w:val="en"/>
              </w:rPr>
              <w:t>)</w:t>
            </w:r>
          </w:p>
          <w:p w14:paraId="1FC9B26B" w14:textId="77777777" w:rsidR="000051E9" w:rsidRPr="000D2494" w:rsidRDefault="000051E9" w:rsidP="000051E9">
            <w:pPr>
              <w:jc w:val="both"/>
              <w:rPr>
                <w:sz w:val="24"/>
                <w:szCs w:val="24"/>
                <w:lang w:val="en"/>
              </w:rPr>
            </w:pPr>
          </w:p>
        </w:tc>
        <w:tc>
          <w:tcPr>
            <w:tcW w:w="3733" w:type="dxa"/>
            <w:shd w:val="clear" w:color="auto" w:fill="auto"/>
          </w:tcPr>
          <w:p w14:paraId="29728AF3" w14:textId="77777777" w:rsidR="000051E9" w:rsidRPr="000D2494" w:rsidRDefault="000051E9" w:rsidP="000051E9">
            <w:pPr>
              <w:jc w:val="right"/>
              <w:rPr>
                <w:sz w:val="24"/>
                <w:szCs w:val="24"/>
                <w:lang w:val="en"/>
              </w:rPr>
            </w:pPr>
          </w:p>
          <w:p w14:paraId="2A495EED" w14:textId="77777777" w:rsidR="000051E9" w:rsidRPr="000D2494" w:rsidRDefault="000051E9" w:rsidP="000051E9">
            <w:pPr>
              <w:jc w:val="right"/>
              <w:rPr>
                <w:sz w:val="24"/>
                <w:szCs w:val="24"/>
                <w:lang w:val="en"/>
              </w:rPr>
            </w:pPr>
          </w:p>
          <w:p w14:paraId="5BCB6AFC" w14:textId="77777777" w:rsidR="000051E9" w:rsidRPr="000D2494" w:rsidRDefault="000051E9" w:rsidP="000051E9">
            <w:pPr>
              <w:jc w:val="right"/>
              <w:rPr>
                <w:sz w:val="24"/>
                <w:szCs w:val="24"/>
                <w:lang w:val="en"/>
              </w:rPr>
            </w:pPr>
            <w:r w:rsidRPr="000D2494">
              <w:rPr>
                <w:sz w:val="24"/>
                <w:szCs w:val="24"/>
                <w:lang w:val="en"/>
              </w:rPr>
              <w:t>…………………………………….</w:t>
            </w:r>
          </w:p>
          <w:p w14:paraId="25D42AED" w14:textId="77777777" w:rsidR="000051E9" w:rsidRPr="000D2494" w:rsidRDefault="000051E9" w:rsidP="000051E9">
            <w:pPr>
              <w:jc w:val="right"/>
              <w:rPr>
                <w:sz w:val="24"/>
                <w:szCs w:val="24"/>
                <w:lang w:val="en"/>
              </w:rPr>
            </w:pPr>
            <w:r w:rsidRPr="000D2494">
              <w:rPr>
                <w:sz w:val="24"/>
                <w:szCs w:val="24"/>
                <w:lang w:val="en"/>
              </w:rPr>
              <w:t>[signature of deponent]</w:t>
            </w:r>
          </w:p>
          <w:p w14:paraId="577F96B8" w14:textId="77777777" w:rsidR="000051E9" w:rsidRPr="000D2494" w:rsidRDefault="000051E9" w:rsidP="000051E9">
            <w:pPr>
              <w:jc w:val="right"/>
              <w:rPr>
                <w:sz w:val="24"/>
                <w:szCs w:val="24"/>
                <w:lang w:val="en"/>
              </w:rPr>
            </w:pPr>
          </w:p>
          <w:p w14:paraId="54C5FBC4" w14:textId="77777777" w:rsidR="000051E9" w:rsidRPr="000D2494" w:rsidRDefault="000051E9" w:rsidP="000051E9">
            <w:pPr>
              <w:jc w:val="right"/>
              <w:rPr>
                <w:sz w:val="24"/>
                <w:szCs w:val="24"/>
                <w:lang w:val="en"/>
              </w:rPr>
            </w:pPr>
            <w:r w:rsidRPr="000D2494">
              <w:rPr>
                <w:sz w:val="24"/>
                <w:szCs w:val="24"/>
                <w:lang w:val="en"/>
              </w:rPr>
              <w:t>…………………………………….</w:t>
            </w:r>
          </w:p>
          <w:p w14:paraId="4A586FC2" w14:textId="77777777" w:rsidR="000051E9" w:rsidRPr="000D2494" w:rsidRDefault="000051E9" w:rsidP="000051E9">
            <w:pPr>
              <w:jc w:val="right"/>
              <w:rPr>
                <w:sz w:val="24"/>
                <w:szCs w:val="24"/>
                <w:lang w:val="en"/>
              </w:rPr>
            </w:pPr>
            <w:r w:rsidRPr="000D2494">
              <w:rPr>
                <w:sz w:val="24"/>
                <w:szCs w:val="24"/>
                <w:lang w:val="en"/>
              </w:rPr>
              <w:t>[date]</w:t>
            </w:r>
          </w:p>
          <w:p w14:paraId="146D0362" w14:textId="77777777" w:rsidR="000051E9" w:rsidRPr="000D2494" w:rsidRDefault="000051E9" w:rsidP="000051E9">
            <w:pPr>
              <w:jc w:val="right"/>
              <w:rPr>
                <w:sz w:val="24"/>
                <w:szCs w:val="24"/>
                <w:lang w:val="en"/>
              </w:rPr>
            </w:pPr>
          </w:p>
        </w:tc>
      </w:tr>
    </w:tbl>
    <w:p w14:paraId="7E6058E7" w14:textId="77777777" w:rsidR="001B408B" w:rsidRPr="000D2494" w:rsidRDefault="001B408B"/>
    <w:tbl>
      <w:tblPr>
        <w:tblW w:w="8730" w:type="dxa"/>
        <w:tblLook w:val="04A0" w:firstRow="1" w:lastRow="0" w:firstColumn="1" w:lastColumn="0" w:noHBand="0" w:noVBand="1"/>
      </w:tblPr>
      <w:tblGrid>
        <w:gridCol w:w="4631"/>
        <w:gridCol w:w="379"/>
        <w:gridCol w:w="3720"/>
      </w:tblGrid>
      <w:tr w:rsidR="00077BEF" w:rsidRPr="00077BEF" w14:paraId="473BDC41" w14:textId="77777777" w:rsidTr="00A761B1">
        <w:tc>
          <w:tcPr>
            <w:tcW w:w="4631" w:type="dxa"/>
            <w:shd w:val="clear" w:color="auto" w:fill="auto"/>
          </w:tcPr>
          <w:p w14:paraId="60847622" w14:textId="77777777" w:rsidR="00077BEF" w:rsidRPr="000D2494" w:rsidRDefault="00077BEF" w:rsidP="003E5D8A">
            <w:pPr>
              <w:jc w:val="both"/>
              <w:rPr>
                <w:sz w:val="24"/>
                <w:szCs w:val="24"/>
                <w:lang w:val="en"/>
              </w:rPr>
            </w:pPr>
            <w:r w:rsidRPr="000D2494">
              <w:rPr>
                <w:sz w:val="24"/>
                <w:szCs w:val="24"/>
              </w:rPr>
              <w:br w:type="page"/>
            </w:r>
            <w:r w:rsidRPr="000D2494">
              <w:rPr>
                <w:sz w:val="24"/>
                <w:szCs w:val="24"/>
                <w:lang w:val="en"/>
              </w:rPr>
              <w:t>BEFORE ME:</w:t>
            </w:r>
          </w:p>
          <w:p w14:paraId="54B4EDDC" w14:textId="77777777" w:rsidR="00077BEF" w:rsidRPr="000D2494" w:rsidRDefault="00077BEF" w:rsidP="003E5D8A">
            <w:pPr>
              <w:jc w:val="both"/>
              <w:rPr>
                <w:sz w:val="24"/>
                <w:szCs w:val="24"/>
                <w:lang w:val="en"/>
              </w:rPr>
            </w:pPr>
          </w:p>
          <w:p w14:paraId="33FAFD0D" w14:textId="77777777" w:rsidR="00077BEF" w:rsidRPr="000D2494" w:rsidRDefault="00077BEF" w:rsidP="003E5D8A">
            <w:pPr>
              <w:jc w:val="both"/>
              <w:rPr>
                <w:sz w:val="24"/>
                <w:szCs w:val="24"/>
                <w:lang w:val="en"/>
              </w:rPr>
            </w:pPr>
            <w:r w:rsidRPr="000D2494">
              <w:rPr>
                <w:sz w:val="24"/>
                <w:szCs w:val="24"/>
                <w:lang w:val="en"/>
              </w:rPr>
              <w:t>…………………………………….</w:t>
            </w:r>
          </w:p>
          <w:p w14:paraId="3ECAA4DA" w14:textId="77777777" w:rsidR="00077BEF" w:rsidRPr="000D2494" w:rsidRDefault="00077BEF" w:rsidP="003E5D8A">
            <w:pPr>
              <w:jc w:val="both"/>
              <w:rPr>
                <w:rStyle w:val="gold1"/>
                <w:b w:val="0"/>
                <w:bCs w:val="0"/>
                <w:color w:val="auto"/>
                <w:sz w:val="24"/>
                <w:szCs w:val="24"/>
              </w:rPr>
            </w:pPr>
            <w:r w:rsidRPr="000D2494">
              <w:rPr>
                <w:rStyle w:val="gold1"/>
                <w:b w:val="0"/>
                <w:bCs w:val="0"/>
                <w:color w:val="auto"/>
                <w:sz w:val="24"/>
                <w:szCs w:val="24"/>
              </w:rPr>
              <w:t xml:space="preserve">[insert full name of witness] </w:t>
            </w:r>
          </w:p>
          <w:p w14:paraId="02222D53" w14:textId="77777777" w:rsidR="00077BEF" w:rsidRPr="000D2494" w:rsidRDefault="00077BEF" w:rsidP="003E5D8A">
            <w:pPr>
              <w:jc w:val="both"/>
              <w:rPr>
                <w:rStyle w:val="gold1"/>
                <w:b w:val="0"/>
                <w:bCs w:val="0"/>
                <w:color w:val="auto"/>
                <w:sz w:val="24"/>
                <w:szCs w:val="24"/>
              </w:rPr>
            </w:pPr>
          </w:p>
          <w:p w14:paraId="74316A58" w14:textId="77777777" w:rsidR="00077BEF" w:rsidRPr="000D2494" w:rsidRDefault="00077BEF" w:rsidP="003E5D8A">
            <w:pPr>
              <w:jc w:val="both"/>
              <w:rPr>
                <w:sz w:val="24"/>
                <w:szCs w:val="24"/>
                <w:lang w:val="en"/>
              </w:rPr>
            </w:pPr>
            <w:r w:rsidRPr="000D2494">
              <w:rPr>
                <w:sz w:val="24"/>
                <w:szCs w:val="24"/>
                <w:lang w:val="en"/>
              </w:rPr>
              <w:t>…………………………………….</w:t>
            </w:r>
          </w:p>
          <w:p w14:paraId="26C99DB8" w14:textId="645870E4" w:rsidR="00077BEF" w:rsidRPr="000D2494" w:rsidRDefault="00077BEF" w:rsidP="003E5D8A">
            <w:pPr>
              <w:jc w:val="both"/>
              <w:rPr>
                <w:rStyle w:val="gold1"/>
                <w:b w:val="0"/>
                <w:bCs w:val="0"/>
                <w:color w:val="auto"/>
                <w:sz w:val="24"/>
                <w:szCs w:val="24"/>
                <w:vertAlign w:val="superscript"/>
              </w:rPr>
            </w:pPr>
            <w:r w:rsidRPr="000D2494">
              <w:rPr>
                <w:rStyle w:val="gold1"/>
                <w:b w:val="0"/>
                <w:bCs w:val="0"/>
                <w:color w:val="auto"/>
                <w:sz w:val="24"/>
                <w:szCs w:val="24"/>
              </w:rPr>
              <w:t>[insert type of witness]</w:t>
            </w:r>
            <w:r w:rsidR="00B76DDA" w:rsidRPr="000D2494">
              <w:rPr>
                <w:rStyle w:val="EndnoteReference"/>
                <w:sz w:val="24"/>
                <w:szCs w:val="24"/>
              </w:rPr>
              <w:endnoteReference w:id="1"/>
            </w:r>
            <w:r w:rsidR="00B76DDA" w:rsidRPr="000D2494" w:rsidDel="00B76DDA">
              <w:rPr>
                <w:rStyle w:val="gold1"/>
                <w:b w:val="0"/>
                <w:bCs w:val="0"/>
                <w:color w:val="auto"/>
                <w:sz w:val="24"/>
                <w:szCs w:val="24"/>
                <w:vertAlign w:val="superscript"/>
              </w:rPr>
              <w:t xml:space="preserve"> </w:t>
            </w:r>
          </w:p>
          <w:p w14:paraId="1FB46E0B" w14:textId="77777777" w:rsidR="00077BEF" w:rsidRPr="000D2494" w:rsidRDefault="00077BEF" w:rsidP="003E5D8A">
            <w:pPr>
              <w:rPr>
                <w:rStyle w:val="gold1"/>
                <w:b w:val="0"/>
                <w:bCs w:val="0"/>
                <w:color w:val="auto"/>
                <w:sz w:val="24"/>
                <w:szCs w:val="24"/>
              </w:rPr>
            </w:pPr>
          </w:p>
          <w:p w14:paraId="3DE9F56E" w14:textId="77777777" w:rsidR="00077BEF" w:rsidRPr="000D2494" w:rsidRDefault="00077BEF" w:rsidP="003E5D8A">
            <w:pPr>
              <w:jc w:val="both"/>
              <w:rPr>
                <w:sz w:val="24"/>
                <w:szCs w:val="24"/>
                <w:lang w:val="en"/>
              </w:rPr>
            </w:pPr>
            <w:r w:rsidRPr="000D2494">
              <w:rPr>
                <w:sz w:val="24"/>
                <w:szCs w:val="24"/>
                <w:lang w:val="en"/>
              </w:rPr>
              <w:t>…………………………………….</w:t>
            </w:r>
          </w:p>
          <w:p w14:paraId="53794B56" w14:textId="55F0F639" w:rsidR="00077BEF" w:rsidRPr="000D2494" w:rsidRDefault="00A761B1" w:rsidP="003E5D8A">
            <w:pPr>
              <w:rPr>
                <w:rStyle w:val="gold1"/>
                <w:b w:val="0"/>
                <w:bCs w:val="0"/>
                <w:color w:val="auto"/>
                <w:sz w:val="24"/>
                <w:szCs w:val="24"/>
              </w:rPr>
            </w:pPr>
            <w:r w:rsidRPr="000D2494">
              <w:rPr>
                <w:rStyle w:val="gold1"/>
                <w:rFonts w:ascii="Times" w:hAnsi="Times" w:cs="Times"/>
                <w:b w:val="0"/>
                <w:bCs w:val="0"/>
                <w:color w:val="auto"/>
                <w:sz w:val="24"/>
                <w:szCs w:val="24"/>
              </w:rPr>
              <w:t xml:space="preserve">[insert witness’s place of </w:t>
            </w:r>
            <w:proofErr w:type="gramStart"/>
            <w:r w:rsidRPr="000D2494">
              <w:rPr>
                <w:rStyle w:val="gold1"/>
                <w:rFonts w:ascii="Times" w:hAnsi="Times" w:cs="Times"/>
                <w:b w:val="0"/>
                <w:bCs w:val="0"/>
                <w:color w:val="auto"/>
                <w:sz w:val="24"/>
                <w:szCs w:val="24"/>
              </w:rPr>
              <w:t>employment]</w:t>
            </w:r>
            <w:r w:rsidR="00077BEF" w:rsidRPr="000D2494">
              <w:rPr>
                <w:rStyle w:val="gold1"/>
                <w:b w:val="0"/>
                <w:bCs w:val="0"/>
                <w:color w:val="auto"/>
                <w:sz w:val="24"/>
                <w:szCs w:val="24"/>
              </w:rPr>
              <w:t>*</w:t>
            </w:r>
            <w:proofErr w:type="gramEnd"/>
            <w:r w:rsidR="00B76DDA" w:rsidRPr="000D2494">
              <w:rPr>
                <w:rStyle w:val="EndnoteReference"/>
                <w:sz w:val="24"/>
                <w:szCs w:val="24"/>
              </w:rPr>
              <w:endnoteReference w:id="2"/>
            </w:r>
            <w:r w:rsidR="000471F3" w:rsidRPr="000D2494">
              <w:rPr>
                <w:rStyle w:val="gold1"/>
                <w:b w:val="0"/>
                <w:bCs w:val="0"/>
                <w:color w:val="auto"/>
                <w:sz w:val="24"/>
                <w:szCs w:val="24"/>
              </w:rPr>
              <w:t xml:space="preserve"> </w:t>
            </w:r>
          </w:p>
          <w:p w14:paraId="510CC38F" w14:textId="75F72228" w:rsidR="00077BEF" w:rsidRPr="000D2494" w:rsidRDefault="00077BEF">
            <w:pPr>
              <w:rPr>
                <w:i/>
                <w:sz w:val="24"/>
                <w:szCs w:val="24"/>
                <w:lang w:val="en"/>
              </w:rPr>
            </w:pPr>
            <w:r w:rsidRPr="000D2494">
              <w:rPr>
                <w:rStyle w:val="gold1"/>
                <w:b w:val="0"/>
                <w:bCs w:val="0"/>
                <w:color w:val="auto"/>
                <w:sz w:val="24"/>
                <w:szCs w:val="24"/>
              </w:rPr>
              <w:t>*</w:t>
            </w:r>
            <w:proofErr w:type="gramStart"/>
            <w:r w:rsidRPr="000D2494">
              <w:rPr>
                <w:rStyle w:val="gold1"/>
                <w:b w:val="0"/>
                <w:bCs w:val="0"/>
                <w:i/>
                <w:color w:val="auto"/>
                <w:sz w:val="24"/>
                <w:szCs w:val="24"/>
              </w:rPr>
              <w:t>delete</w:t>
            </w:r>
            <w:proofErr w:type="gramEnd"/>
            <w:r w:rsidRPr="000D2494">
              <w:rPr>
                <w:rStyle w:val="gold1"/>
                <w:b w:val="0"/>
                <w:bCs w:val="0"/>
                <w:i/>
                <w:color w:val="auto"/>
                <w:sz w:val="24"/>
                <w:szCs w:val="24"/>
              </w:rPr>
              <w:t xml:space="preserve"> if not applicable</w:t>
            </w:r>
          </w:p>
        </w:tc>
        <w:tc>
          <w:tcPr>
            <w:tcW w:w="379" w:type="dxa"/>
            <w:shd w:val="clear" w:color="auto" w:fill="auto"/>
          </w:tcPr>
          <w:p w14:paraId="71B72694" w14:textId="77777777" w:rsidR="00077BEF" w:rsidRPr="000D2494" w:rsidRDefault="00077BEF" w:rsidP="003E5D8A">
            <w:pPr>
              <w:jc w:val="both"/>
              <w:rPr>
                <w:sz w:val="24"/>
                <w:szCs w:val="24"/>
                <w:lang w:val="en"/>
              </w:rPr>
            </w:pPr>
            <w:r w:rsidRPr="000D2494">
              <w:rPr>
                <w:sz w:val="24"/>
                <w:szCs w:val="24"/>
                <w:lang w:val="en"/>
              </w:rPr>
              <w:t>)</w:t>
            </w:r>
          </w:p>
          <w:p w14:paraId="1A4FEF9B" w14:textId="77777777" w:rsidR="00077BEF" w:rsidRPr="000D2494" w:rsidRDefault="00077BEF" w:rsidP="003E5D8A">
            <w:pPr>
              <w:jc w:val="both"/>
              <w:rPr>
                <w:sz w:val="24"/>
                <w:szCs w:val="24"/>
                <w:lang w:val="en"/>
              </w:rPr>
            </w:pPr>
            <w:r w:rsidRPr="000D2494">
              <w:rPr>
                <w:sz w:val="24"/>
                <w:szCs w:val="24"/>
                <w:lang w:val="en"/>
              </w:rPr>
              <w:t>)</w:t>
            </w:r>
          </w:p>
          <w:p w14:paraId="07A7E042" w14:textId="77777777" w:rsidR="00077BEF" w:rsidRPr="000D2494" w:rsidRDefault="00077BEF" w:rsidP="003E5D8A">
            <w:pPr>
              <w:jc w:val="both"/>
              <w:rPr>
                <w:sz w:val="24"/>
                <w:szCs w:val="24"/>
                <w:lang w:val="en"/>
              </w:rPr>
            </w:pPr>
            <w:r w:rsidRPr="000D2494">
              <w:rPr>
                <w:sz w:val="24"/>
                <w:szCs w:val="24"/>
                <w:lang w:val="en"/>
              </w:rPr>
              <w:t>)</w:t>
            </w:r>
          </w:p>
          <w:p w14:paraId="4E52FA60" w14:textId="77777777" w:rsidR="00077BEF" w:rsidRPr="000D2494" w:rsidRDefault="00077BEF" w:rsidP="003E5D8A">
            <w:pPr>
              <w:jc w:val="both"/>
              <w:rPr>
                <w:sz w:val="24"/>
                <w:szCs w:val="24"/>
                <w:lang w:val="en"/>
              </w:rPr>
            </w:pPr>
            <w:r w:rsidRPr="000D2494">
              <w:rPr>
                <w:sz w:val="24"/>
                <w:szCs w:val="24"/>
                <w:lang w:val="en"/>
              </w:rPr>
              <w:t>)</w:t>
            </w:r>
          </w:p>
          <w:p w14:paraId="605C09C4" w14:textId="77777777" w:rsidR="00077BEF" w:rsidRPr="000D2494" w:rsidRDefault="00077BEF" w:rsidP="003E5D8A">
            <w:pPr>
              <w:jc w:val="both"/>
              <w:rPr>
                <w:sz w:val="24"/>
                <w:szCs w:val="24"/>
                <w:lang w:val="en"/>
              </w:rPr>
            </w:pPr>
            <w:r w:rsidRPr="000D2494">
              <w:rPr>
                <w:sz w:val="24"/>
                <w:szCs w:val="24"/>
                <w:lang w:val="en"/>
              </w:rPr>
              <w:t>)</w:t>
            </w:r>
          </w:p>
          <w:p w14:paraId="45EF9CB0" w14:textId="77777777" w:rsidR="00077BEF" w:rsidRPr="000D2494" w:rsidRDefault="00077BEF" w:rsidP="003E5D8A">
            <w:pPr>
              <w:jc w:val="both"/>
              <w:rPr>
                <w:sz w:val="24"/>
                <w:szCs w:val="24"/>
                <w:lang w:val="en"/>
              </w:rPr>
            </w:pPr>
            <w:r w:rsidRPr="000D2494">
              <w:rPr>
                <w:sz w:val="24"/>
                <w:szCs w:val="24"/>
                <w:lang w:val="en"/>
              </w:rPr>
              <w:t>)</w:t>
            </w:r>
          </w:p>
          <w:p w14:paraId="145AE8C7" w14:textId="77777777" w:rsidR="00077BEF" w:rsidRPr="000D2494" w:rsidRDefault="00077BEF" w:rsidP="003E5D8A">
            <w:pPr>
              <w:jc w:val="both"/>
              <w:rPr>
                <w:sz w:val="24"/>
                <w:szCs w:val="24"/>
                <w:lang w:val="en"/>
              </w:rPr>
            </w:pPr>
            <w:r w:rsidRPr="000D2494">
              <w:rPr>
                <w:sz w:val="24"/>
                <w:szCs w:val="24"/>
                <w:lang w:val="en"/>
              </w:rPr>
              <w:t>)</w:t>
            </w:r>
          </w:p>
          <w:p w14:paraId="7EA0CFCA" w14:textId="77777777" w:rsidR="00077BEF" w:rsidRPr="000D2494" w:rsidRDefault="00077BEF" w:rsidP="003E5D8A">
            <w:pPr>
              <w:jc w:val="both"/>
              <w:rPr>
                <w:sz w:val="24"/>
                <w:szCs w:val="24"/>
                <w:lang w:val="en"/>
              </w:rPr>
            </w:pPr>
            <w:r w:rsidRPr="000D2494">
              <w:rPr>
                <w:sz w:val="24"/>
                <w:szCs w:val="24"/>
                <w:lang w:val="en"/>
              </w:rPr>
              <w:t>)</w:t>
            </w:r>
          </w:p>
          <w:p w14:paraId="7A506CBE" w14:textId="77777777" w:rsidR="00077BEF" w:rsidRPr="000D2494" w:rsidRDefault="00077BEF" w:rsidP="003E5D8A">
            <w:pPr>
              <w:jc w:val="both"/>
              <w:rPr>
                <w:sz w:val="24"/>
                <w:szCs w:val="24"/>
                <w:lang w:val="en"/>
              </w:rPr>
            </w:pPr>
            <w:r w:rsidRPr="000D2494">
              <w:rPr>
                <w:sz w:val="24"/>
                <w:szCs w:val="24"/>
                <w:lang w:val="en"/>
              </w:rPr>
              <w:t>)</w:t>
            </w:r>
          </w:p>
          <w:p w14:paraId="7A68B8AB" w14:textId="77777777" w:rsidR="00077BEF" w:rsidRPr="000D2494" w:rsidRDefault="00077BEF" w:rsidP="003E5D8A">
            <w:pPr>
              <w:jc w:val="both"/>
              <w:rPr>
                <w:sz w:val="24"/>
                <w:szCs w:val="24"/>
                <w:lang w:val="en"/>
              </w:rPr>
            </w:pPr>
            <w:r w:rsidRPr="000D2494">
              <w:rPr>
                <w:sz w:val="24"/>
                <w:szCs w:val="24"/>
                <w:lang w:val="en"/>
              </w:rPr>
              <w:t>)</w:t>
            </w:r>
          </w:p>
          <w:p w14:paraId="1E817DDF" w14:textId="77777777" w:rsidR="00077BEF" w:rsidRPr="000D2494" w:rsidRDefault="00077BEF" w:rsidP="003E5D8A">
            <w:pPr>
              <w:jc w:val="both"/>
              <w:rPr>
                <w:sz w:val="24"/>
                <w:szCs w:val="24"/>
                <w:lang w:val="en"/>
              </w:rPr>
            </w:pPr>
            <w:r w:rsidRPr="000D2494">
              <w:rPr>
                <w:sz w:val="24"/>
                <w:szCs w:val="24"/>
                <w:lang w:val="en"/>
              </w:rPr>
              <w:t>)</w:t>
            </w:r>
          </w:p>
          <w:p w14:paraId="0774061F" w14:textId="2C3E8814" w:rsidR="00077BEF" w:rsidRPr="000D2494" w:rsidRDefault="00077BEF" w:rsidP="003E5D8A">
            <w:pPr>
              <w:jc w:val="both"/>
              <w:rPr>
                <w:sz w:val="24"/>
                <w:szCs w:val="24"/>
                <w:lang w:val="en"/>
              </w:rPr>
            </w:pPr>
            <w:r w:rsidRPr="000D2494">
              <w:rPr>
                <w:sz w:val="24"/>
                <w:szCs w:val="24"/>
                <w:lang w:val="en"/>
              </w:rPr>
              <w:t>)</w:t>
            </w:r>
          </w:p>
        </w:tc>
        <w:tc>
          <w:tcPr>
            <w:tcW w:w="3720" w:type="dxa"/>
            <w:shd w:val="clear" w:color="auto" w:fill="auto"/>
          </w:tcPr>
          <w:p w14:paraId="091B80F9" w14:textId="77777777" w:rsidR="00077BEF" w:rsidRPr="000D2494" w:rsidRDefault="00077BEF" w:rsidP="003E5D8A">
            <w:pPr>
              <w:jc w:val="right"/>
              <w:rPr>
                <w:sz w:val="24"/>
                <w:szCs w:val="24"/>
                <w:lang w:val="en"/>
              </w:rPr>
            </w:pPr>
          </w:p>
          <w:p w14:paraId="7F2F7C49" w14:textId="77777777" w:rsidR="00077BEF" w:rsidRPr="000D2494" w:rsidRDefault="00077BEF" w:rsidP="003E5D8A">
            <w:pPr>
              <w:jc w:val="right"/>
              <w:rPr>
                <w:sz w:val="24"/>
                <w:szCs w:val="24"/>
                <w:lang w:val="en"/>
              </w:rPr>
            </w:pPr>
          </w:p>
          <w:p w14:paraId="5BC006B0" w14:textId="77777777" w:rsidR="00077BEF" w:rsidRPr="000D2494" w:rsidRDefault="00077BEF" w:rsidP="003E5D8A">
            <w:pPr>
              <w:jc w:val="right"/>
              <w:rPr>
                <w:sz w:val="24"/>
                <w:szCs w:val="24"/>
                <w:lang w:val="en"/>
              </w:rPr>
            </w:pPr>
          </w:p>
          <w:p w14:paraId="70CD65AD" w14:textId="6C5BD7D8" w:rsidR="00077BEF" w:rsidRPr="000D2494" w:rsidRDefault="004114B1" w:rsidP="003E5D8A">
            <w:pPr>
              <w:jc w:val="right"/>
              <w:rPr>
                <w:sz w:val="24"/>
                <w:szCs w:val="24"/>
                <w:lang w:val="en"/>
              </w:rPr>
            </w:pPr>
            <w:r w:rsidRPr="000D2494">
              <w:rPr>
                <w:sz w:val="24"/>
                <w:szCs w:val="24"/>
                <w:lang w:val="en"/>
              </w:rPr>
              <w:t>…</w:t>
            </w:r>
            <w:r w:rsidR="00077BEF" w:rsidRPr="000D2494">
              <w:rPr>
                <w:sz w:val="24"/>
                <w:szCs w:val="24"/>
                <w:lang w:val="en"/>
              </w:rPr>
              <w:t>………………………………….</w:t>
            </w:r>
          </w:p>
          <w:p w14:paraId="12C29297" w14:textId="0E40F54B" w:rsidR="00077BEF" w:rsidRPr="000D2494" w:rsidRDefault="00077BEF" w:rsidP="003E5D8A">
            <w:pPr>
              <w:jc w:val="right"/>
              <w:rPr>
                <w:sz w:val="24"/>
                <w:szCs w:val="24"/>
                <w:lang w:val="en"/>
              </w:rPr>
            </w:pPr>
            <w:r w:rsidRPr="000D2494">
              <w:rPr>
                <w:sz w:val="24"/>
                <w:szCs w:val="24"/>
                <w:lang w:val="en"/>
              </w:rPr>
              <w:tab/>
              <w:t>[signature of witness]</w:t>
            </w:r>
            <w:r w:rsidRPr="000D2494">
              <w:rPr>
                <w:sz w:val="24"/>
                <w:szCs w:val="24"/>
                <w:lang w:val="en"/>
              </w:rPr>
              <w:tab/>
            </w:r>
          </w:p>
          <w:p w14:paraId="4D7E5E55" w14:textId="77777777" w:rsidR="00077BEF" w:rsidRPr="000D2494" w:rsidRDefault="00077BEF" w:rsidP="003E5D8A">
            <w:pPr>
              <w:jc w:val="right"/>
              <w:rPr>
                <w:sz w:val="24"/>
                <w:szCs w:val="24"/>
                <w:lang w:val="en"/>
              </w:rPr>
            </w:pPr>
          </w:p>
          <w:p w14:paraId="03F5B48E" w14:textId="77777777" w:rsidR="00077BEF" w:rsidRPr="000D2494" w:rsidRDefault="00077BEF" w:rsidP="003E5D8A">
            <w:pPr>
              <w:rPr>
                <w:sz w:val="24"/>
                <w:szCs w:val="24"/>
                <w:lang w:val="en"/>
              </w:rPr>
            </w:pPr>
          </w:p>
          <w:p w14:paraId="041C5E9E" w14:textId="77777777" w:rsidR="00077BEF" w:rsidRPr="000D2494" w:rsidRDefault="00077BEF" w:rsidP="003E5D8A">
            <w:pPr>
              <w:jc w:val="right"/>
              <w:rPr>
                <w:sz w:val="24"/>
                <w:szCs w:val="24"/>
                <w:lang w:val="en"/>
              </w:rPr>
            </w:pPr>
            <w:r w:rsidRPr="000D2494">
              <w:rPr>
                <w:sz w:val="24"/>
                <w:szCs w:val="24"/>
                <w:lang w:val="en"/>
              </w:rPr>
              <w:t>…………………………………….</w:t>
            </w:r>
          </w:p>
          <w:p w14:paraId="4F667B42" w14:textId="77777777" w:rsidR="00077BEF" w:rsidRPr="004114B1" w:rsidRDefault="00077BEF" w:rsidP="003E5D8A">
            <w:pPr>
              <w:jc w:val="right"/>
              <w:rPr>
                <w:sz w:val="24"/>
                <w:szCs w:val="24"/>
                <w:lang w:val="en"/>
              </w:rPr>
            </w:pPr>
            <w:r w:rsidRPr="000D2494">
              <w:rPr>
                <w:sz w:val="24"/>
                <w:szCs w:val="24"/>
                <w:lang w:val="en"/>
              </w:rPr>
              <w:t>[date]</w:t>
            </w:r>
          </w:p>
          <w:p w14:paraId="29938518" w14:textId="77777777" w:rsidR="00077BEF" w:rsidRPr="004114B1" w:rsidRDefault="00077BEF" w:rsidP="003E5D8A">
            <w:pPr>
              <w:jc w:val="right"/>
              <w:rPr>
                <w:sz w:val="24"/>
                <w:szCs w:val="24"/>
                <w:lang w:val="en"/>
              </w:rPr>
            </w:pPr>
          </w:p>
          <w:p w14:paraId="7BEA2560" w14:textId="77777777" w:rsidR="00077BEF" w:rsidRPr="004114B1" w:rsidRDefault="00077BEF" w:rsidP="003E5D8A">
            <w:pPr>
              <w:jc w:val="right"/>
              <w:rPr>
                <w:sz w:val="24"/>
                <w:szCs w:val="24"/>
                <w:lang w:val="en"/>
              </w:rPr>
            </w:pPr>
          </w:p>
          <w:p w14:paraId="60A8CFE1" w14:textId="77777777" w:rsidR="00077BEF" w:rsidRPr="004114B1" w:rsidRDefault="00077BEF" w:rsidP="003E5D8A">
            <w:pPr>
              <w:jc w:val="right"/>
              <w:rPr>
                <w:sz w:val="24"/>
                <w:szCs w:val="24"/>
                <w:lang w:val="en"/>
              </w:rPr>
            </w:pPr>
          </w:p>
        </w:tc>
      </w:tr>
    </w:tbl>
    <w:p w14:paraId="022AB3D8" w14:textId="31599F64" w:rsidR="0074477C" w:rsidRDefault="0074477C" w:rsidP="00077BEF"/>
    <w:p w14:paraId="2D28D839" w14:textId="77777777" w:rsidR="00F55704" w:rsidRDefault="00F55704" w:rsidP="00F55704">
      <w:pPr>
        <w:tabs>
          <w:tab w:val="left" w:pos="2127"/>
        </w:tabs>
        <w:spacing w:after="60"/>
        <w:rPr>
          <w:rFonts w:ascii="Arial" w:hAnsi="Arial" w:cs="Arial"/>
          <w:b/>
          <w:i/>
          <w:color w:val="0000FF"/>
          <w:sz w:val="18"/>
          <w:szCs w:val="22"/>
          <w:lang w:val="en"/>
        </w:rPr>
      </w:pPr>
    </w:p>
    <w:p w14:paraId="12FBC58C" w14:textId="77777777" w:rsidR="00F55704" w:rsidRPr="008C31B2" w:rsidRDefault="00F55704" w:rsidP="00F55704">
      <w:pPr>
        <w:tabs>
          <w:tab w:val="left" w:pos="2127"/>
        </w:tabs>
        <w:spacing w:after="60"/>
        <w:rPr>
          <w:rFonts w:ascii="Arial" w:hAnsi="Arial" w:cs="Arial"/>
          <w:i/>
          <w:iCs/>
          <w:sz w:val="16"/>
          <w:szCs w:val="16"/>
          <w:lang w:val="en-AU"/>
        </w:rPr>
      </w:pPr>
      <w:r w:rsidRPr="008C31B2">
        <w:rPr>
          <w:rFonts w:ascii="Arial" w:hAnsi="Arial" w:cs="Arial"/>
          <w:b/>
          <w:i/>
          <w:color w:val="0000FF"/>
          <w:sz w:val="18"/>
          <w:szCs w:val="22"/>
          <w:lang w:val="en"/>
        </w:rPr>
        <w:t>The footnotes are to assist in the completion of this form and should be deleted once complete.</w:t>
      </w:r>
    </w:p>
    <w:bookmarkEnd w:id="1"/>
    <w:sectPr w:rsidR="00F55704" w:rsidRPr="008C31B2" w:rsidSect="00E405E4">
      <w:footerReference w:type="default" r:id="rId7"/>
      <w:footerReference w:type="first" r:id="rId8"/>
      <w:endnotePr>
        <w:numFmt w:val="decimal"/>
      </w:endnotePr>
      <w:pgSz w:w="12240" w:h="15840"/>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BBFB" w14:textId="77777777" w:rsidR="00DA7366" w:rsidRDefault="00DA7366" w:rsidP="00EF505E">
      <w:r>
        <w:separator/>
      </w:r>
    </w:p>
  </w:endnote>
  <w:endnote w:type="continuationSeparator" w:id="0">
    <w:p w14:paraId="2FE317C2" w14:textId="77777777" w:rsidR="00DA7366" w:rsidRDefault="00DA7366" w:rsidP="00EF505E">
      <w:r>
        <w:continuationSeparator/>
      </w:r>
    </w:p>
  </w:endnote>
  <w:endnote w:id="1">
    <w:p w14:paraId="79A5ACB3" w14:textId="47DD23A5" w:rsidR="00B76DDA" w:rsidRPr="004114B1" w:rsidRDefault="00B76DDA" w:rsidP="00A73BDB">
      <w:pPr>
        <w:pStyle w:val="EndnoteText"/>
        <w:widowControl/>
        <w:spacing w:before="60" w:after="60"/>
        <w:jc w:val="both"/>
      </w:pPr>
      <w:r>
        <w:rPr>
          <w:rStyle w:val="EndnoteReference"/>
        </w:rPr>
        <w:endnoteRef/>
      </w:r>
      <w:r>
        <w:t xml:space="preserve"> </w:t>
      </w:r>
      <w:r w:rsidRPr="004114B1">
        <w:rPr>
          <w:color w:val="000000"/>
        </w:rPr>
        <w:t>Insert the witness’s capacity that makes them eligible to witness the affidavit</w:t>
      </w:r>
      <w:r>
        <w:rPr>
          <w:color w:val="000000"/>
        </w:rPr>
        <w:t xml:space="preserve"> </w:t>
      </w:r>
      <w:r w:rsidRPr="004114B1">
        <w:rPr>
          <w:color w:val="000000"/>
        </w:rPr>
        <w:t xml:space="preserve">including under the </w:t>
      </w:r>
      <w:r w:rsidRPr="004114B1">
        <w:rPr>
          <w:i/>
          <w:iCs/>
          <w:color w:val="000000"/>
        </w:rPr>
        <w:t>Oaths Act 1867</w:t>
      </w:r>
      <w:r w:rsidRPr="004114B1">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4114B1">
        <w:rPr>
          <w:i/>
          <w:color w:val="000000"/>
        </w:rPr>
        <w:t>Oaths Act 1867</w:t>
      </w:r>
      <w:r w:rsidRPr="004114B1">
        <w:rPr>
          <w:color w:val="000000"/>
        </w:rPr>
        <w:t>, government legal officer, etc.</w:t>
      </w:r>
    </w:p>
    <w:p w14:paraId="5D0A5B11" w14:textId="63DF47CF" w:rsidR="00B76DDA" w:rsidRPr="00B76DDA" w:rsidRDefault="00B76DDA">
      <w:pPr>
        <w:pStyle w:val="EndnoteText"/>
      </w:pPr>
    </w:p>
  </w:endnote>
  <w:endnote w:id="2">
    <w:p w14:paraId="54300040" w14:textId="77777777" w:rsidR="00B76DDA" w:rsidRPr="004114B1" w:rsidRDefault="00B76DDA" w:rsidP="00A73BDB">
      <w:pPr>
        <w:pStyle w:val="EndnoteText"/>
        <w:widowControl/>
        <w:spacing w:before="60" w:after="60"/>
        <w:jc w:val="both"/>
      </w:pPr>
      <w:r>
        <w:rPr>
          <w:rStyle w:val="EndnoteReference"/>
        </w:rPr>
        <w:endnoteRef/>
      </w:r>
      <w:r>
        <w:t xml:space="preserve"> </w:t>
      </w:r>
      <w:r w:rsidRPr="004114B1">
        <w:t>For example, the name of the law practice for the Australian legal practitioner, the name of the government department of the government legal officer, the name of the law practice for a justice of the peace who witnesses documents for a law practice, etc.</w:t>
      </w:r>
    </w:p>
    <w:p w14:paraId="6BB33775" w14:textId="50867AAE" w:rsidR="00B76DDA" w:rsidRPr="00B76DDA" w:rsidRDefault="00B76DD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83DF" w14:textId="77777777" w:rsidR="00E405E4" w:rsidRPr="001760CE" w:rsidRDefault="00E405E4" w:rsidP="00E405E4">
    <w:pPr>
      <w:widowControl w:val="0"/>
      <w:tabs>
        <w:tab w:val="center" w:pos="4153"/>
        <w:tab w:val="right" w:pos="8306"/>
      </w:tabs>
      <w:rPr>
        <w:lang w:val="en-AU"/>
      </w:rPr>
    </w:pPr>
  </w:p>
  <w:p w14:paraId="075A2F2C" w14:textId="77777777" w:rsidR="00E405E4" w:rsidRPr="001760CE" w:rsidRDefault="00E405E4" w:rsidP="00E405E4">
    <w:pPr>
      <w:tabs>
        <w:tab w:val="center" w:pos="4513"/>
        <w:tab w:val="right" w:pos="9026"/>
      </w:tabs>
      <w:rPr>
        <w:sz w:val="24"/>
        <w:szCs w:val="24"/>
        <w:lang w:val="en-AU"/>
      </w:rPr>
    </w:pPr>
  </w:p>
  <w:p w14:paraId="187F0FD2" w14:textId="35521C04" w:rsidR="00EF505E" w:rsidRPr="00E405E4" w:rsidRDefault="00EF505E" w:rsidP="00E4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EEFA" w14:textId="77777777" w:rsidR="00E405E4" w:rsidRPr="001760CE" w:rsidRDefault="00E405E4" w:rsidP="00E405E4">
    <w:pPr>
      <w:widowControl w:val="0"/>
      <w:tabs>
        <w:tab w:val="center" w:pos="4153"/>
        <w:tab w:val="right" w:pos="8306"/>
      </w:tabs>
      <w:rPr>
        <w:u w:val="single"/>
        <w:lang w:val="en-AU"/>
      </w:rPr>
    </w:pPr>
  </w:p>
  <w:tbl>
    <w:tblPr>
      <w:tblStyle w:val="TableGrid"/>
      <w:tblW w:w="9781" w:type="dxa"/>
      <w:tblInd w:w="-5" w:type="dxa"/>
      <w:tblLayout w:type="fixed"/>
      <w:tblLook w:val="04A0" w:firstRow="1" w:lastRow="0" w:firstColumn="1" w:lastColumn="0" w:noHBand="0" w:noVBand="1"/>
    </w:tblPr>
    <w:tblGrid>
      <w:gridCol w:w="5529"/>
      <w:gridCol w:w="4252"/>
    </w:tblGrid>
    <w:tr w:rsidR="00E405E4" w:rsidRPr="001760CE" w14:paraId="51C7B3E0" w14:textId="77777777" w:rsidTr="00D23B9D">
      <w:tc>
        <w:tcPr>
          <w:tcW w:w="5529" w:type="dxa"/>
          <w:shd w:val="clear" w:color="auto" w:fill="FFFFFF" w:themeFill="background1"/>
        </w:tcPr>
        <w:p w14:paraId="5973BF77" w14:textId="77777777" w:rsidR="00E405E4" w:rsidRDefault="00E405E4" w:rsidP="00E405E4">
          <w:pPr>
            <w:widowControl w:val="0"/>
            <w:ind w:left="5670" w:hanging="5670"/>
            <w:jc w:val="both"/>
            <w:rPr>
              <w:lang w:val="en-AU"/>
            </w:rPr>
          </w:pPr>
          <w:r w:rsidRPr="001760CE">
            <w:rPr>
              <w:lang w:val="en-AU"/>
            </w:rPr>
            <w:t>Affidavit</w:t>
          </w:r>
          <w:r>
            <w:rPr>
              <w:lang w:val="en-AU"/>
            </w:rPr>
            <w:t xml:space="preserve"> of Service</w:t>
          </w:r>
        </w:p>
        <w:p w14:paraId="48851F7B" w14:textId="77777777" w:rsidR="00E405E4" w:rsidRPr="001760CE" w:rsidRDefault="00E405E4" w:rsidP="00E405E4">
          <w:pPr>
            <w:widowControl w:val="0"/>
            <w:ind w:left="5670" w:hanging="5670"/>
            <w:jc w:val="both"/>
            <w:rPr>
              <w:lang w:val="en-AU"/>
            </w:rPr>
          </w:pPr>
          <w:r w:rsidRPr="001760CE">
            <w:rPr>
              <w:lang w:val="en-AU"/>
            </w:rPr>
            <w:t xml:space="preserve">Filed on behalf of </w:t>
          </w:r>
          <w:r>
            <w:rPr>
              <w:lang w:val="en-AU"/>
            </w:rPr>
            <w:t>[</w:t>
          </w:r>
          <w:r w:rsidRPr="0090398A">
            <w:rPr>
              <w:i/>
              <w:iCs/>
              <w:lang w:val="en-AU"/>
            </w:rPr>
            <w:t>state name of party</w:t>
          </w:r>
          <w:r>
            <w:rPr>
              <w:lang w:val="en-AU"/>
            </w:rPr>
            <w:t>]</w:t>
          </w:r>
        </w:p>
        <w:p w14:paraId="36159710" w14:textId="38492771" w:rsidR="00E405E4" w:rsidRDefault="00E405E4" w:rsidP="00E405E4">
          <w:pPr>
            <w:widowControl w:val="0"/>
            <w:ind w:left="5670" w:hanging="5670"/>
            <w:jc w:val="both"/>
            <w:rPr>
              <w:lang w:val="en-AU"/>
            </w:rPr>
          </w:pPr>
          <w:r w:rsidRPr="008B01DC">
            <w:rPr>
              <w:lang w:val="en-AU"/>
            </w:rPr>
            <w:t xml:space="preserve">Form 45 – version </w:t>
          </w:r>
          <w:r w:rsidR="00350328" w:rsidRPr="008B01DC">
            <w:rPr>
              <w:lang w:val="en-AU"/>
            </w:rPr>
            <w:t>3</w:t>
          </w:r>
          <w:r w:rsidRPr="008B01DC">
            <w:rPr>
              <w:lang w:val="en-AU"/>
            </w:rPr>
            <w:t xml:space="preserve"> – approved </w:t>
          </w:r>
          <w:r w:rsidR="00350328" w:rsidRPr="008B01DC">
            <w:rPr>
              <w:lang w:val="en-AU"/>
            </w:rPr>
            <w:t xml:space="preserve">on </w:t>
          </w:r>
          <w:r w:rsidR="008B01DC" w:rsidRPr="008B01DC">
            <w:rPr>
              <w:lang w:val="en-AU"/>
            </w:rPr>
            <w:t>17 Octob</w:t>
          </w:r>
          <w:r w:rsidR="008B01DC">
            <w:rPr>
              <w:lang w:val="en-AU"/>
            </w:rPr>
            <w:t>er 2022</w:t>
          </w:r>
        </w:p>
        <w:p w14:paraId="7551116F" w14:textId="77777777" w:rsidR="00E405E4" w:rsidRPr="001760CE" w:rsidRDefault="00E405E4" w:rsidP="00E405E4">
          <w:pPr>
            <w:widowControl w:val="0"/>
            <w:ind w:left="5670" w:hanging="5670"/>
            <w:jc w:val="both"/>
            <w:rPr>
              <w:lang w:val="en-AU"/>
            </w:rPr>
          </w:pPr>
          <w:r>
            <w:rPr>
              <w:lang w:val="en-AU"/>
            </w:rPr>
            <w:t>Criminal Practice Rules 1999</w:t>
          </w:r>
        </w:p>
        <w:p w14:paraId="4216BA3F" w14:textId="77777777" w:rsidR="00E405E4" w:rsidRPr="001760CE" w:rsidRDefault="00E405E4" w:rsidP="00E405E4">
          <w:pPr>
            <w:widowControl w:val="0"/>
            <w:jc w:val="both"/>
            <w:rPr>
              <w:lang w:val="en-AU"/>
            </w:rPr>
          </w:pPr>
        </w:p>
      </w:tc>
      <w:tc>
        <w:tcPr>
          <w:tcW w:w="4252" w:type="dxa"/>
          <w:shd w:val="clear" w:color="auto" w:fill="FFFFFF" w:themeFill="background1"/>
        </w:tcPr>
        <w:p w14:paraId="7CF3E484" w14:textId="77777777" w:rsidR="00E405E4" w:rsidRPr="001760CE" w:rsidRDefault="00E405E4" w:rsidP="00E405E4">
          <w:pPr>
            <w:widowControl w:val="0"/>
            <w:jc w:val="both"/>
            <w:rPr>
              <w:lang w:val="en-AU"/>
            </w:rPr>
          </w:pPr>
          <w:r w:rsidRPr="001760CE">
            <w:rPr>
              <w:i/>
              <w:iCs/>
              <w:lang w:val="en-AU"/>
            </w:rPr>
            <w:t xml:space="preserve">Insert </w:t>
          </w:r>
          <w:r>
            <w:rPr>
              <w:i/>
              <w:lang w:val="en-AU"/>
            </w:rPr>
            <w:t>details o</w:t>
          </w:r>
          <w:r w:rsidRPr="001760CE">
            <w:rPr>
              <w:i/>
              <w:lang w:val="en-AU"/>
            </w:rPr>
            <w:t>f party filing affidavit</w:t>
          </w:r>
        </w:p>
        <w:p w14:paraId="33928FCB" w14:textId="77777777" w:rsidR="00E405E4" w:rsidRPr="001760CE" w:rsidRDefault="00E405E4" w:rsidP="00E405E4">
          <w:pPr>
            <w:widowControl w:val="0"/>
            <w:jc w:val="both"/>
            <w:rPr>
              <w:lang w:val="en-AU"/>
            </w:rPr>
          </w:pPr>
          <w:r w:rsidRPr="001760CE">
            <w:rPr>
              <w:lang w:val="en-AU"/>
            </w:rPr>
            <w:t xml:space="preserve">Name: </w:t>
          </w:r>
        </w:p>
        <w:p w14:paraId="18A331B2" w14:textId="77777777" w:rsidR="00E405E4" w:rsidRPr="001760CE" w:rsidRDefault="00E405E4" w:rsidP="00E405E4">
          <w:pPr>
            <w:widowControl w:val="0"/>
            <w:jc w:val="both"/>
            <w:rPr>
              <w:lang w:val="en-AU"/>
            </w:rPr>
          </w:pPr>
          <w:r w:rsidRPr="001760CE">
            <w:rPr>
              <w:lang w:val="en-AU"/>
            </w:rPr>
            <w:t>Address</w:t>
          </w:r>
          <w:r>
            <w:rPr>
              <w:lang w:val="en-AU"/>
            </w:rPr>
            <w:t xml:space="preserve"> for service</w:t>
          </w:r>
          <w:r w:rsidRPr="001760CE">
            <w:rPr>
              <w:lang w:val="en-AU"/>
            </w:rPr>
            <w:t>:</w:t>
          </w:r>
        </w:p>
        <w:p w14:paraId="47B63010" w14:textId="77777777" w:rsidR="00E405E4" w:rsidRPr="001760CE" w:rsidRDefault="00E405E4" w:rsidP="00E405E4">
          <w:pPr>
            <w:widowControl w:val="0"/>
            <w:tabs>
              <w:tab w:val="center" w:pos="2018"/>
            </w:tabs>
            <w:jc w:val="both"/>
            <w:rPr>
              <w:lang w:val="en-AU"/>
            </w:rPr>
          </w:pPr>
          <w:r w:rsidRPr="001760CE">
            <w:rPr>
              <w:lang w:val="en-AU"/>
            </w:rPr>
            <w:t>Phone no:</w:t>
          </w:r>
          <w:r>
            <w:rPr>
              <w:lang w:val="en-AU"/>
            </w:rPr>
            <w:tab/>
          </w:r>
        </w:p>
        <w:p w14:paraId="335EAAB5" w14:textId="77777777" w:rsidR="00E405E4" w:rsidRPr="001760CE" w:rsidRDefault="00E405E4" w:rsidP="00E405E4">
          <w:pPr>
            <w:widowControl w:val="0"/>
            <w:jc w:val="both"/>
            <w:rPr>
              <w:lang w:val="en-AU"/>
            </w:rPr>
          </w:pPr>
          <w:r w:rsidRPr="001760CE">
            <w:rPr>
              <w:lang w:val="en-AU"/>
            </w:rPr>
            <w:t xml:space="preserve">Email: </w:t>
          </w:r>
        </w:p>
      </w:tc>
    </w:tr>
  </w:tbl>
  <w:p w14:paraId="7D2D28D8" w14:textId="77777777" w:rsidR="00E405E4" w:rsidRDefault="00E4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9A67" w14:textId="77777777" w:rsidR="00DA7366" w:rsidRDefault="00DA7366" w:rsidP="00EF505E">
      <w:r>
        <w:separator/>
      </w:r>
    </w:p>
  </w:footnote>
  <w:footnote w:type="continuationSeparator" w:id="0">
    <w:p w14:paraId="15C209B2" w14:textId="77777777" w:rsidR="00DA7366" w:rsidRDefault="00DA7366" w:rsidP="00EF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2"/>
    <w:multiLevelType w:val="hybridMultilevel"/>
    <w:tmpl w:val="10F4E2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67EF3"/>
    <w:multiLevelType w:val="hybridMultilevel"/>
    <w:tmpl w:val="2154FBF6"/>
    <w:lvl w:ilvl="0" w:tplc="5046EEEA">
      <w:start w:val="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98955841">
    <w:abstractNumId w:val="2"/>
  </w:num>
  <w:num w:numId="2" w16cid:durableId="1907062361">
    <w:abstractNumId w:val="1"/>
  </w:num>
  <w:num w:numId="3" w16cid:durableId="326055283">
    <w:abstractNumId w:val="0"/>
  </w:num>
  <w:num w:numId="4" w16cid:durableId="244807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3F"/>
    <w:rsid w:val="000051E9"/>
    <w:rsid w:val="000471F3"/>
    <w:rsid w:val="00077BEF"/>
    <w:rsid w:val="00085BDC"/>
    <w:rsid w:val="000D2494"/>
    <w:rsid w:val="000F4E68"/>
    <w:rsid w:val="001133A6"/>
    <w:rsid w:val="00124033"/>
    <w:rsid w:val="001B408B"/>
    <w:rsid w:val="00222EFB"/>
    <w:rsid w:val="00231AD0"/>
    <w:rsid w:val="00350328"/>
    <w:rsid w:val="0035152D"/>
    <w:rsid w:val="003632AD"/>
    <w:rsid w:val="004114B1"/>
    <w:rsid w:val="0046554D"/>
    <w:rsid w:val="004D1EBC"/>
    <w:rsid w:val="005365D7"/>
    <w:rsid w:val="005C72C5"/>
    <w:rsid w:val="005D3E11"/>
    <w:rsid w:val="005E0B57"/>
    <w:rsid w:val="0061443F"/>
    <w:rsid w:val="006457F9"/>
    <w:rsid w:val="006C56BB"/>
    <w:rsid w:val="0074477C"/>
    <w:rsid w:val="00795943"/>
    <w:rsid w:val="007F024D"/>
    <w:rsid w:val="00863903"/>
    <w:rsid w:val="008A2BB2"/>
    <w:rsid w:val="008B01DC"/>
    <w:rsid w:val="008D0E28"/>
    <w:rsid w:val="009A42D9"/>
    <w:rsid w:val="009C2E52"/>
    <w:rsid w:val="00A73BDB"/>
    <w:rsid w:val="00A761B1"/>
    <w:rsid w:val="00B76DDA"/>
    <w:rsid w:val="00B9180C"/>
    <w:rsid w:val="00D008AB"/>
    <w:rsid w:val="00D2581F"/>
    <w:rsid w:val="00DA7366"/>
    <w:rsid w:val="00DC49C5"/>
    <w:rsid w:val="00DC4D3F"/>
    <w:rsid w:val="00DD1B3C"/>
    <w:rsid w:val="00E37FBF"/>
    <w:rsid w:val="00E405E4"/>
    <w:rsid w:val="00E60699"/>
    <w:rsid w:val="00EF505E"/>
    <w:rsid w:val="00F55704"/>
    <w:rsid w:val="00F9116D"/>
    <w:rsid w:val="00FE4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3C0684"/>
  <w15:chartTrackingRefBased/>
  <w15:docId w15:val="{0AFD635F-BAE6-422F-8477-FAC7AE1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Text">
    <w:name w:val="10-Normal Text"/>
    <w:basedOn w:val="Normal"/>
    <w:pPr>
      <w:spacing w:after="120"/>
      <w:ind w:left="960" w:right="840"/>
      <w:jc w:val="both"/>
    </w:pPr>
    <w:rPr>
      <w:rFonts w:ascii="Times" w:hAnsi="Times"/>
      <w:sz w:val="24"/>
    </w:rPr>
  </w:style>
  <w:style w:type="paragraph" w:customStyle="1" w:styleId="054p-Subsection">
    <w:name w:val="05/4p-Subsection"/>
    <w:basedOn w:val="Normal"/>
    <w:pPr>
      <w:spacing w:after="960"/>
      <w:ind w:left="960" w:right="840" w:firstLine="240"/>
      <w:jc w:val="both"/>
    </w:pPr>
    <w:rPr>
      <w:rFonts w:ascii="Times" w:hAnsi="Times"/>
      <w:sz w:val="24"/>
    </w:rPr>
  </w:style>
  <w:style w:type="paragraph" w:customStyle="1" w:styleId="04-SectionHeading">
    <w:name w:val="04-Section Heading"/>
    <w:basedOn w:val="Normal"/>
    <w:pPr>
      <w:spacing w:after="120"/>
      <w:ind w:left="960" w:right="840"/>
    </w:pPr>
    <w:rPr>
      <w:rFonts w:ascii="Times" w:hAnsi="Times"/>
      <w:b/>
      <w:sz w:val="24"/>
    </w:rPr>
  </w:style>
  <w:style w:type="paragraph" w:customStyle="1" w:styleId="05-Subsection">
    <w:name w:val="05-Subsection"/>
    <w:basedOn w:val="Normal"/>
    <w:pPr>
      <w:spacing w:after="120"/>
      <w:ind w:left="960" w:right="840" w:firstLine="240"/>
      <w:jc w:val="both"/>
    </w:pPr>
    <w:rPr>
      <w:rFonts w:ascii="Times" w:hAnsi="Times"/>
      <w:sz w:val="24"/>
    </w:rPr>
  </w:style>
  <w:style w:type="paragraph" w:styleId="Header">
    <w:name w:val="header"/>
    <w:basedOn w:val="Normal"/>
    <w:link w:val="HeaderChar"/>
    <w:rsid w:val="00EF505E"/>
    <w:pPr>
      <w:tabs>
        <w:tab w:val="center" w:pos="4513"/>
        <w:tab w:val="right" w:pos="9026"/>
      </w:tabs>
    </w:pPr>
  </w:style>
  <w:style w:type="character" w:customStyle="1" w:styleId="HeaderChar">
    <w:name w:val="Header Char"/>
    <w:link w:val="Header"/>
    <w:rsid w:val="00EF505E"/>
    <w:rPr>
      <w:lang w:val="en-US"/>
    </w:rPr>
  </w:style>
  <w:style w:type="paragraph" w:styleId="Footer">
    <w:name w:val="footer"/>
    <w:basedOn w:val="Normal"/>
    <w:link w:val="FooterChar"/>
    <w:rsid w:val="00EF505E"/>
    <w:pPr>
      <w:tabs>
        <w:tab w:val="center" w:pos="4513"/>
        <w:tab w:val="right" w:pos="9026"/>
      </w:tabs>
    </w:pPr>
  </w:style>
  <w:style w:type="character" w:customStyle="1" w:styleId="FooterChar">
    <w:name w:val="Footer Char"/>
    <w:link w:val="Footer"/>
    <w:rsid w:val="00EF505E"/>
    <w:rPr>
      <w:lang w:val="en-US"/>
    </w:rPr>
  </w:style>
  <w:style w:type="paragraph" w:styleId="EndnoteText">
    <w:name w:val="endnote text"/>
    <w:basedOn w:val="Normal"/>
    <w:link w:val="EndnoteTextChar"/>
    <w:rsid w:val="00077BEF"/>
    <w:pPr>
      <w:widowControl w:val="0"/>
    </w:pPr>
    <w:rPr>
      <w:snapToGrid w:val="0"/>
      <w:lang w:eastAsia="en-US"/>
    </w:rPr>
  </w:style>
  <w:style w:type="character" w:customStyle="1" w:styleId="EndnoteTextChar">
    <w:name w:val="Endnote Text Char"/>
    <w:basedOn w:val="DefaultParagraphFont"/>
    <w:link w:val="EndnoteText"/>
    <w:rsid w:val="00077BEF"/>
    <w:rPr>
      <w:snapToGrid w:val="0"/>
      <w:lang w:val="en-US" w:eastAsia="en-US"/>
    </w:rPr>
  </w:style>
  <w:style w:type="character" w:styleId="EndnoteReference">
    <w:name w:val="endnote reference"/>
    <w:rsid w:val="00077BEF"/>
    <w:rPr>
      <w:vertAlign w:val="superscript"/>
    </w:rPr>
  </w:style>
  <w:style w:type="character" w:customStyle="1" w:styleId="gold1">
    <w:name w:val="gold1"/>
    <w:rsid w:val="00077BEF"/>
    <w:rPr>
      <w:b/>
      <w:bCs/>
      <w:color w:val="CC9933"/>
    </w:rPr>
  </w:style>
  <w:style w:type="paragraph" w:styleId="NormalWeb">
    <w:name w:val="Normal (Web)"/>
    <w:basedOn w:val="Normal"/>
    <w:uiPriority w:val="99"/>
    <w:unhideWhenUsed/>
    <w:rsid w:val="00077BEF"/>
    <w:pPr>
      <w:spacing w:before="100" w:beforeAutospacing="1" w:after="100" w:afterAutospacing="1"/>
    </w:pPr>
    <w:rPr>
      <w:sz w:val="24"/>
      <w:szCs w:val="24"/>
      <w:lang w:val="en-AU"/>
    </w:rPr>
  </w:style>
  <w:style w:type="paragraph" w:styleId="ListParagraph">
    <w:name w:val="List Paragraph"/>
    <w:basedOn w:val="Normal"/>
    <w:uiPriority w:val="34"/>
    <w:qFormat/>
    <w:rsid w:val="00077BEF"/>
    <w:pPr>
      <w:ind w:left="720"/>
      <w:contextualSpacing/>
    </w:pPr>
    <w:rPr>
      <w:sz w:val="24"/>
      <w:szCs w:val="24"/>
      <w:lang w:val="en-AU"/>
    </w:rPr>
  </w:style>
  <w:style w:type="character" w:styleId="CommentReference">
    <w:name w:val="annotation reference"/>
    <w:basedOn w:val="DefaultParagraphFont"/>
    <w:rsid w:val="005E0B57"/>
    <w:rPr>
      <w:sz w:val="16"/>
      <w:szCs w:val="16"/>
    </w:rPr>
  </w:style>
  <w:style w:type="paragraph" w:styleId="CommentText">
    <w:name w:val="annotation text"/>
    <w:basedOn w:val="Normal"/>
    <w:link w:val="CommentTextChar"/>
    <w:rsid w:val="005E0B57"/>
  </w:style>
  <w:style w:type="character" w:customStyle="1" w:styleId="CommentTextChar">
    <w:name w:val="Comment Text Char"/>
    <w:basedOn w:val="DefaultParagraphFont"/>
    <w:link w:val="CommentText"/>
    <w:rsid w:val="005E0B57"/>
    <w:rPr>
      <w:lang w:val="en-US"/>
    </w:rPr>
  </w:style>
  <w:style w:type="paragraph" w:styleId="CommentSubject">
    <w:name w:val="annotation subject"/>
    <w:basedOn w:val="CommentText"/>
    <w:next w:val="CommentText"/>
    <w:link w:val="CommentSubjectChar"/>
    <w:rsid w:val="005E0B57"/>
    <w:rPr>
      <w:b/>
      <w:bCs/>
    </w:rPr>
  </w:style>
  <w:style w:type="character" w:customStyle="1" w:styleId="CommentSubjectChar">
    <w:name w:val="Comment Subject Char"/>
    <w:basedOn w:val="CommentTextChar"/>
    <w:link w:val="CommentSubject"/>
    <w:rsid w:val="005E0B57"/>
    <w:rPr>
      <w:b/>
      <w:bCs/>
      <w:lang w:val="en-US"/>
    </w:rPr>
  </w:style>
  <w:style w:type="paragraph" w:styleId="Revision">
    <w:name w:val="Revision"/>
    <w:hidden/>
    <w:uiPriority w:val="99"/>
    <w:semiHidden/>
    <w:rsid w:val="000471F3"/>
    <w:rPr>
      <w:lang w:val="en-US"/>
    </w:rPr>
  </w:style>
  <w:style w:type="table" w:styleId="TableGrid">
    <w:name w:val="Table Grid"/>
    <w:basedOn w:val="TableNormal"/>
    <w:rsid w:val="00E4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Criminal Practice Rules - Form 45</vt:lpstr>
    </vt:vector>
  </TitlesOfParts>
  <Company>supreme court library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Practice Rules - Form 45</dc:title>
  <dc:subject>Criminal Practice Rules - Affidavit of service</dc:subject>
  <dc:creator>Queensland Courts</dc:creator>
  <cp:keywords>Criminal Practice Rules, Affidavit of service, Form 45</cp:keywords>
  <cp:lastModifiedBy>Caitlyn Dunn</cp:lastModifiedBy>
  <cp:revision>2</cp:revision>
  <dcterms:created xsi:type="dcterms:W3CDTF">2024-06-03T02:04:00Z</dcterms:created>
  <dcterms:modified xsi:type="dcterms:W3CDTF">2024-06-03T02:04:00Z</dcterms:modified>
  <cp:category>Forms</cp:category>
</cp:coreProperties>
</file>