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59D0" w14:textId="589ED171" w:rsidR="00E57594" w:rsidRPr="00B76FEA" w:rsidRDefault="000A2632" w:rsidP="000A2632">
      <w:pPr>
        <w:spacing w:before="120"/>
        <w:rPr>
          <w:b/>
          <w:iCs/>
          <w:lang w:val="en"/>
        </w:rPr>
      </w:pPr>
      <w:r w:rsidRPr="00B76FEA">
        <w:rPr>
          <w:b/>
          <w:iCs/>
          <w:lang w:val="en"/>
        </w:rPr>
        <w:t xml:space="preserve">Special Witness Jurat for </w:t>
      </w:r>
      <w:r w:rsidRPr="00B76FEA">
        <w:rPr>
          <w:b/>
          <w:i/>
          <w:lang w:val="en"/>
        </w:rPr>
        <w:t xml:space="preserve">Criminal Practice Rules 1999 </w:t>
      </w:r>
      <w:r w:rsidRPr="00B76FEA">
        <w:rPr>
          <w:b/>
          <w:iCs/>
          <w:lang w:val="en"/>
        </w:rPr>
        <w:t>forms</w:t>
      </w:r>
    </w:p>
    <w:p w14:paraId="21123FC9" w14:textId="2B84F31A" w:rsidR="00E57594" w:rsidRPr="00B76FEA" w:rsidRDefault="00E57594" w:rsidP="000A2632">
      <w:pPr>
        <w:spacing w:before="120"/>
        <w:jc w:val="both"/>
        <w:rPr>
          <w:b/>
          <w:iCs/>
          <w:lang w:val="en"/>
        </w:rPr>
      </w:pPr>
      <w:r w:rsidRPr="00B76FEA">
        <w:rPr>
          <w:b/>
          <w:iCs/>
          <w:lang w:val="en"/>
        </w:rPr>
        <w:t>F</w:t>
      </w:r>
      <w:r w:rsidR="000A2632" w:rsidRPr="00B76FEA">
        <w:rPr>
          <w:b/>
          <w:iCs/>
          <w:lang w:val="en"/>
        </w:rPr>
        <w:t>orm</w:t>
      </w:r>
      <w:r w:rsidRPr="00B76FEA">
        <w:rPr>
          <w:b/>
          <w:iCs/>
          <w:lang w:val="en"/>
        </w:rPr>
        <w:t xml:space="preserve"> 001B, Version 1 approved on </w:t>
      </w:r>
      <w:r w:rsidR="00CA5718">
        <w:rPr>
          <w:b/>
          <w:iCs/>
          <w:lang w:val="en"/>
        </w:rPr>
        <w:t>25 August</w:t>
      </w:r>
      <w:r w:rsidR="005C6387">
        <w:rPr>
          <w:b/>
          <w:iCs/>
          <w:lang w:val="en"/>
        </w:rPr>
        <w:t xml:space="preserve"> 2022</w:t>
      </w:r>
    </w:p>
    <w:p w14:paraId="1895EEEC" w14:textId="77777777" w:rsidR="00E57594" w:rsidRDefault="00E57594" w:rsidP="00E57594">
      <w:pPr>
        <w:spacing w:before="120"/>
        <w:jc w:val="center"/>
        <w:rPr>
          <w:b/>
          <w:iCs/>
          <w:color w:val="0000FF"/>
          <w:lang w:val="en"/>
        </w:rPr>
      </w:pPr>
    </w:p>
    <w:p w14:paraId="3605E482" w14:textId="34F57EC6" w:rsidR="0011553C" w:rsidRDefault="00476F37" w:rsidP="00547E31">
      <w:pPr>
        <w:spacing w:before="120"/>
        <w:jc w:val="both"/>
        <w:rPr>
          <w:b/>
          <w:i/>
          <w:color w:val="0000FF"/>
          <w:lang w:val="en"/>
        </w:rPr>
      </w:pPr>
      <w:r>
        <w:rPr>
          <w:b/>
          <w:i/>
          <w:color w:val="0000FF"/>
          <w:lang w:val="en"/>
        </w:rPr>
        <w:t>[</w:t>
      </w:r>
      <w:r w:rsidR="00547E31" w:rsidRPr="004B18A8">
        <w:rPr>
          <w:b/>
          <w:i/>
          <w:color w:val="0000FF"/>
          <w:lang w:val="en"/>
        </w:rPr>
        <w:t>The following is to be inserted</w:t>
      </w:r>
      <w:r w:rsidR="00547E31">
        <w:rPr>
          <w:b/>
          <w:i/>
          <w:color w:val="0000FF"/>
          <w:lang w:val="en"/>
        </w:rPr>
        <w:t xml:space="preserve">, where indicated, </w:t>
      </w:r>
      <w:r w:rsidR="00547E31" w:rsidRPr="004B18A8">
        <w:rPr>
          <w:b/>
          <w:i/>
          <w:color w:val="0000FF"/>
          <w:lang w:val="en"/>
        </w:rPr>
        <w:t xml:space="preserve">in the relevant </w:t>
      </w:r>
      <w:r w:rsidR="00547E31">
        <w:rPr>
          <w:b/>
          <w:i/>
          <w:color w:val="0000FF"/>
          <w:lang w:val="en"/>
        </w:rPr>
        <w:t>Criminal Practice Rules</w:t>
      </w:r>
      <w:r w:rsidR="00547E31" w:rsidRPr="004B18A8">
        <w:rPr>
          <w:b/>
          <w:i/>
          <w:color w:val="0000FF"/>
          <w:lang w:val="en"/>
        </w:rPr>
        <w:t xml:space="preserve"> 1999 form containing an </w:t>
      </w:r>
      <w:proofErr w:type="gramStart"/>
      <w:r w:rsidR="00547E31" w:rsidRPr="004B18A8">
        <w:rPr>
          <w:b/>
          <w:i/>
          <w:color w:val="0000FF"/>
          <w:lang w:val="en"/>
        </w:rPr>
        <w:t>affidavit</w:t>
      </w:r>
      <w:r>
        <w:rPr>
          <w:b/>
          <w:i/>
          <w:color w:val="0000FF"/>
          <w:lang w:val="en"/>
        </w:rPr>
        <w:t>]</w:t>
      </w:r>
      <w:r w:rsidR="00547E31">
        <w:rPr>
          <w:b/>
          <w:i/>
          <w:color w:val="0000FF"/>
          <w:lang w:val="en"/>
        </w:rPr>
        <w:t>*</w:t>
      </w:r>
      <w:proofErr w:type="gramEnd"/>
    </w:p>
    <w:p w14:paraId="7F8ABF01" w14:textId="490D3B22" w:rsidR="0011553C" w:rsidRDefault="000A2632" w:rsidP="006E6FFE">
      <w:pPr>
        <w:spacing w:before="120"/>
        <w:jc w:val="both"/>
        <w:rPr>
          <w:b/>
          <w:i/>
          <w:color w:val="0000FF"/>
          <w:lang w:val="en"/>
        </w:rPr>
      </w:pPr>
      <w:r>
        <w:rPr>
          <w:b/>
          <w:i/>
          <w:color w:val="0000FF"/>
          <w:lang w:val="en"/>
        </w:rPr>
        <w:t xml:space="preserve">* </w:t>
      </w:r>
      <w:proofErr w:type="gramStart"/>
      <w:r>
        <w:rPr>
          <w:b/>
          <w:i/>
          <w:color w:val="0000FF"/>
          <w:lang w:val="en"/>
        </w:rPr>
        <w:t>delete</w:t>
      </w:r>
      <w:proofErr w:type="gramEnd"/>
      <w:r>
        <w:rPr>
          <w:b/>
          <w:i/>
          <w:color w:val="0000FF"/>
          <w:lang w:val="en"/>
        </w:rPr>
        <w:t xml:space="preserve"> instructions</w:t>
      </w:r>
      <w:bookmarkStart w:id="0" w:name="_Hlk108789902"/>
    </w:p>
    <w:tbl>
      <w:tblPr>
        <w:tblStyle w:val="TableGrid"/>
        <w:tblW w:w="8926" w:type="dxa"/>
        <w:shd w:val="clear" w:color="auto" w:fill="E7E6E6" w:themeFill="background2"/>
        <w:tblLook w:val="04A0" w:firstRow="1" w:lastRow="0" w:firstColumn="1" w:lastColumn="0" w:noHBand="0" w:noVBand="1"/>
      </w:tblPr>
      <w:tblGrid>
        <w:gridCol w:w="8926"/>
      </w:tblGrid>
      <w:tr w:rsidR="0011553C" w14:paraId="00778D41" w14:textId="77777777" w:rsidTr="0011553C">
        <w:tc>
          <w:tcPr>
            <w:tcW w:w="8926" w:type="dxa"/>
            <w:shd w:val="clear" w:color="auto" w:fill="E7E6E6" w:themeFill="background2"/>
          </w:tcPr>
          <w:p w14:paraId="350BC2C2" w14:textId="77777777" w:rsidR="0011553C" w:rsidRDefault="0011553C" w:rsidP="0011553C">
            <w:pPr>
              <w:spacing w:before="120" w:after="120"/>
              <w:jc w:val="both"/>
              <w:rPr>
                <w:b/>
                <w:bCs/>
                <w:color w:val="000000"/>
              </w:rPr>
            </w:pPr>
            <w:r>
              <w:rPr>
                <w:b/>
                <w:bCs/>
                <w:color w:val="000000"/>
              </w:rPr>
              <w:t xml:space="preserve">The </w:t>
            </w:r>
            <w:r w:rsidRPr="0011553C">
              <w:rPr>
                <w:b/>
                <w:bCs/>
                <w:color w:val="000000"/>
              </w:rPr>
              <w:t xml:space="preserve">contents of this affidavit are true, except where they are stated </w:t>
            </w:r>
            <w:proofErr w:type="gramStart"/>
            <w:r w:rsidRPr="0011553C">
              <w:rPr>
                <w:b/>
                <w:bCs/>
                <w:color w:val="000000"/>
              </w:rPr>
              <w:t>on the basis of</w:t>
            </w:r>
            <w:proofErr w:type="gramEnd"/>
            <w:r w:rsidRPr="0011553C">
              <w:rPr>
                <w:b/>
                <w:bCs/>
                <w:color w:val="000000"/>
              </w:rPr>
              <w:t xml:space="preserve"> information and belief, in which case they are true to the best of my knowledge</w:t>
            </w:r>
            <w:r>
              <w:rPr>
                <w:b/>
                <w:bCs/>
                <w:color w:val="000000"/>
              </w:rPr>
              <w:t>.</w:t>
            </w:r>
          </w:p>
          <w:p w14:paraId="73077745" w14:textId="6464ADC2" w:rsidR="0011553C" w:rsidRDefault="0011553C" w:rsidP="0011553C">
            <w:pPr>
              <w:spacing w:before="120" w:after="120"/>
              <w:jc w:val="both"/>
              <w:rPr>
                <w:b/>
                <w:iCs/>
                <w:color w:val="0000FF"/>
                <w:lang w:val="en"/>
              </w:rPr>
            </w:pPr>
            <w:r w:rsidRPr="0011553C">
              <w:rPr>
                <w:b/>
                <w:bCs/>
                <w:color w:val="000000"/>
              </w:rPr>
              <w:t>I understand that a person who provides a false matter in an affidavit commits an offence</w:t>
            </w:r>
          </w:p>
        </w:tc>
      </w:tr>
    </w:tbl>
    <w:p w14:paraId="6B454AE9" w14:textId="77777777" w:rsidR="0011553C" w:rsidRPr="0011553C" w:rsidRDefault="0011553C" w:rsidP="006E6FFE">
      <w:pPr>
        <w:spacing w:before="120"/>
        <w:jc w:val="both"/>
        <w:rPr>
          <w:b/>
          <w:iCs/>
          <w:color w:val="0000FF"/>
          <w:lang w:val="en"/>
        </w:rPr>
      </w:pPr>
    </w:p>
    <w:bookmarkEnd w:id="0"/>
    <w:p w14:paraId="3B2B3EFA" w14:textId="77777777" w:rsidR="006E6FFE" w:rsidRPr="00B902BE" w:rsidRDefault="006E6FFE" w:rsidP="006E6FFE">
      <w:pPr>
        <w:jc w:val="both"/>
        <w:rPr>
          <w:lang w:val="en"/>
        </w:rPr>
      </w:pPr>
      <w:r w:rsidRPr="00B902BE">
        <w:rPr>
          <w:lang w:val="en"/>
        </w:rPr>
        <w:t>I state that:</w:t>
      </w:r>
    </w:p>
    <w:p w14:paraId="051BD76A" w14:textId="05D0C927" w:rsidR="006E6FFE" w:rsidRPr="00B902BE" w:rsidRDefault="006E6FFE" w:rsidP="006E6FFE">
      <w:pPr>
        <w:numPr>
          <w:ilvl w:val="0"/>
          <w:numId w:val="2"/>
        </w:numPr>
        <w:spacing w:before="60"/>
        <w:ind w:left="357" w:hanging="357"/>
        <w:jc w:val="both"/>
        <w:rPr>
          <w:lang w:val="en"/>
        </w:rPr>
      </w:pPr>
      <w:r w:rsidRPr="00B902BE">
        <w:rPr>
          <w:lang w:val="en"/>
        </w:rPr>
        <w:t xml:space="preserve">This affidavit was made in the form of an electronic </w:t>
      </w:r>
      <w:proofErr w:type="gramStart"/>
      <w:r w:rsidRPr="00B902BE">
        <w:rPr>
          <w:lang w:val="en"/>
        </w:rPr>
        <w:t>document.*</w:t>
      </w:r>
      <w:proofErr w:type="gramEnd"/>
      <w:r w:rsidR="00C10362">
        <w:rPr>
          <w:rStyle w:val="EndnoteReference"/>
          <w:lang w:val="en"/>
        </w:rPr>
        <w:endnoteReference w:id="1"/>
      </w:r>
    </w:p>
    <w:p w14:paraId="1823A1C7" w14:textId="57FC6365" w:rsidR="006E6FFE" w:rsidRPr="00B902BE" w:rsidRDefault="006E6FFE" w:rsidP="006E6FFE">
      <w:pPr>
        <w:numPr>
          <w:ilvl w:val="0"/>
          <w:numId w:val="2"/>
        </w:numPr>
        <w:spacing w:before="60"/>
        <w:ind w:left="357" w:hanging="357"/>
        <w:jc w:val="both"/>
        <w:rPr>
          <w:lang w:val="en"/>
        </w:rPr>
      </w:pPr>
      <w:r w:rsidRPr="00B902BE">
        <w:rPr>
          <w:lang w:val="en"/>
        </w:rPr>
        <w:t xml:space="preserve">This affidavit was electronically </w:t>
      </w:r>
      <w:proofErr w:type="gramStart"/>
      <w:r w:rsidRPr="00B902BE">
        <w:rPr>
          <w:lang w:val="en"/>
        </w:rPr>
        <w:t>signed.*</w:t>
      </w:r>
      <w:proofErr w:type="gramEnd"/>
      <w:r w:rsidR="00C10362">
        <w:rPr>
          <w:rStyle w:val="EndnoteReference"/>
          <w:lang w:val="en"/>
        </w:rPr>
        <w:endnoteReference w:id="2"/>
      </w:r>
    </w:p>
    <w:p w14:paraId="2A01FF79" w14:textId="53730885" w:rsidR="006E6FFE" w:rsidRPr="00B902BE" w:rsidRDefault="006E6FFE" w:rsidP="006E6FFE">
      <w:pPr>
        <w:numPr>
          <w:ilvl w:val="0"/>
          <w:numId w:val="2"/>
        </w:numPr>
        <w:spacing w:before="60"/>
        <w:ind w:left="357" w:hanging="357"/>
        <w:jc w:val="both"/>
        <w:rPr>
          <w:lang w:val="en"/>
        </w:rPr>
      </w:pPr>
      <w:r w:rsidRPr="00B902BE">
        <w:rPr>
          <w:lang w:val="en"/>
        </w:rPr>
        <w:t xml:space="preserve">This affidavit was made, signed and witnessed under part 6A of the </w:t>
      </w:r>
      <w:r w:rsidRPr="00B902BE">
        <w:rPr>
          <w:i/>
          <w:lang w:val="en"/>
        </w:rPr>
        <w:t xml:space="preserve">Oaths Act </w:t>
      </w:r>
      <w:proofErr w:type="gramStart"/>
      <w:r w:rsidRPr="00B902BE">
        <w:rPr>
          <w:i/>
          <w:lang w:val="en"/>
        </w:rPr>
        <w:t>1867</w:t>
      </w:r>
      <w:r w:rsidRPr="00B902BE">
        <w:rPr>
          <w:lang w:val="en"/>
        </w:rPr>
        <w:t>.*</w:t>
      </w:r>
      <w:proofErr w:type="gramEnd"/>
      <w:r w:rsidR="00C10362">
        <w:rPr>
          <w:rStyle w:val="EndnoteReference"/>
          <w:lang w:val="en"/>
        </w:rPr>
        <w:endnoteReference w:id="3"/>
      </w:r>
    </w:p>
    <w:p w14:paraId="29B296EE" w14:textId="77777777" w:rsidR="006E6FFE" w:rsidRPr="00B902BE" w:rsidRDefault="006E6FFE" w:rsidP="006E6FFE">
      <w:pPr>
        <w:spacing w:before="60"/>
        <w:jc w:val="both"/>
        <w:rPr>
          <w:i/>
          <w:lang w:val="en"/>
        </w:rPr>
      </w:pPr>
      <w:r w:rsidRPr="00B902BE">
        <w:rPr>
          <w:i/>
          <w:lang w:val="en"/>
        </w:rPr>
        <w:t>(*delete whichever statements are not applicable)</w:t>
      </w:r>
    </w:p>
    <w:p w14:paraId="0BA01E9E" w14:textId="77777777" w:rsidR="00021147" w:rsidRPr="00B902BE" w:rsidRDefault="00021147" w:rsidP="006E6FFE">
      <w:pPr>
        <w:jc w:val="both"/>
        <w:rPr>
          <w:lang w:val="en"/>
        </w:rPr>
      </w:pPr>
    </w:p>
    <w:tbl>
      <w:tblPr>
        <w:tblW w:w="9889" w:type="dxa"/>
        <w:tblLook w:val="04A0" w:firstRow="1" w:lastRow="0" w:firstColumn="1" w:lastColumn="0" w:noHBand="0" w:noVBand="1"/>
      </w:tblPr>
      <w:tblGrid>
        <w:gridCol w:w="969"/>
        <w:gridCol w:w="413"/>
        <w:gridCol w:w="3451"/>
        <w:gridCol w:w="72"/>
        <w:gridCol w:w="296"/>
        <w:gridCol w:w="35"/>
        <w:gridCol w:w="3771"/>
        <w:gridCol w:w="462"/>
        <w:gridCol w:w="420"/>
      </w:tblGrid>
      <w:tr w:rsidR="007861EC" w:rsidRPr="005C6387" w14:paraId="722B437F" w14:textId="77777777" w:rsidTr="00BE0332">
        <w:trPr>
          <w:gridAfter w:val="2"/>
          <w:wAfter w:w="882" w:type="dxa"/>
          <w:trHeight w:val="2157"/>
        </w:trPr>
        <w:tc>
          <w:tcPr>
            <w:tcW w:w="4905" w:type="dxa"/>
            <w:gridSpan w:val="4"/>
            <w:shd w:val="clear" w:color="auto" w:fill="auto"/>
          </w:tcPr>
          <w:p w14:paraId="0A91AD65" w14:textId="77777777" w:rsidR="007861EC" w:rsidRPr="005C6387" w:rsidRDefault="007861EC" w:rsidP="007861EC">
            <w:pPr>
              <w:jc w:val="both"/>
              <w:rPr>
                <w:b/>
                <w:bCs/>
                <w:lang w:val="en"/>
              </w:rPr>
            </w:pPr>
            <w:r w:rsidRPr="005C6387">
              <w:rPr>
                <w:b/>
                <w:lang w:val="en"/>
              </w:rPr>
              <w:t>SWORN / AFFIRMED</w:t>
            </w:r>
            <w:r w:rsidRPr="005C6387">
              <w:rPr>
                <w:lang w:val="en"/>
              </w:rPr>
              <w:t xml:space="preserve"> by </w:t>
            </w:r>
          </w:p>
          <w:p w14:paraId="11B5AC79" w14:textId="77777777" w:rsidR="007861EC" w:rsidRPr="005C6387" w:rsidRDefault="007861EC" w:rsidP="007861EC">
            <w:pPr>
              <w:tabs>
                <w:tab w:val="left" w:pos="1224"/>
              </w:tabs>
              <w:jc w:val="both"/>
              <w:rPr>
                <w:b/>
                <w:bCs/>
                <w:lang w:val="en"/>
              </w:rPr>
            </w:pPr>
          </w:p>
          <w:p w14:paraId="01A65AF4" w14:textId="77777777" w:rsidR="007861EC" w:rsidRPr="005C6387" w:rsidRDefault="007861EC" w:rsidP="007861EC">
            <w:pPr>
              <w:jc w:val="both"/>
              <w:rPr>
                <w:lang w:val="en"/>
              </w:rPr>
            </w:pPr>
            <w:r w:rsidRPr="005C6387">
              <w:rPr>
                <w:lang w:val="en"/>
              </w:rPr>
              <w:t>…………………………………….</w:t>
            </w:r>
          </w:p>
          <w:p w14:paraId="65FBF092" w14:textId="77777777" w:rsidR="007861EC" w:rsidRPr="005C6387" w:rsidRDefault="007861EC" w:rsidP="007861EC">
            <w:pPr>
              <w:jc w:val="both"/>
              <w:rPr>
                <w:rStyle w:val="gold1"/>
                <w:b w:val="0"/>
                <w:bCs w:val="0"/>
                <w:color w:val="auto"/>
              </w:rPr>
            </w:pPr>
            <w:r w:rsidRPr="005C6387">
              <w:rPr>
                <w:rStyle w:val="gold1"/>
                <w:b w:val="0"/>
                <w:bCs w:val="0"/>
                <w:color w:val="auto"/>
              </w:rPr>
              <w:t xml:space="preserve">[insert full name of deponent] </w:t>
            </w:r>
          </w:p>
          <w:p w14:paraId="0D48F825" w14:textId="77777777" w:rsidR="007861EC" w:rsidRPr="005C6387" w:rsidRDefault="007861EC" w:rsidP="007861EC">
            <w:pPr>
              <w:jc w:val="both"/>
              <w:rPr>
                <w:lang w:val="en"/>
              </w:rPr>
            </w:pPr>
          </w:p>
          <w:p w14:paraId="43645FFC" w14:textId="77777777" w:rsidR="007861EC" w:rsidRPr="005C6387" w:rsidRDefault="007861EC" w:rsidP="007861EC">
            <w:pPr>
              <w:jc w:val="both"/>
              <w:rPr>
                <w:lang w:val="en"/>
              </w:rPr>
            </w:pPr>
            <w:proofErr w:type="gramStart"/>
            <w:r w:rsidRPr="005C6387">
              <w:rPr>
                <w:lang w:val="en"/>
              </w:rPr>
              <w:t>at..</w:t>
            </w:r>
            <w:proofErr w:type="gramEnd"/>
            <w:r w:rsidRPr="005C6387">
              <w:rPr>
                <w:lang w:val="en"/>
              </w:rPr>
              <w:t>……………………………………...</w:t>
            </w:r>
          </w:p>
          <w:p w14:paraId="7CC31764" w14:textId="77777777" w:rsidR="007861EC" w:rsidRPr="005C6387" w:rsidRDefault="007861EC" w:rsidP="007861EC">
            <w:pPr>
              <w:jc w:val="both"/>
              <w:rPr>
                <w:rStyle w:val="gold1"/>
                <w:b w:val="0"/>
                <w:bCs w:val="0"/>
                <w:color w:val="auto"/>
              </w:rPr>
            </w:pPr>
            <w:r w:rsidRPr="005C6387">
              <w:rPr>
                <w:rStyle w:val="gold1"/>
                <w:b w:val="0"/>
                <w:bCs w:val="0"/>
                <w:color w:val="auto"/>
              </w:rPr>
              <w:t xml:space="preserve">[insert place where deponent is located] </w:t>
            </w:r>
          </w:p>
          <w:p w14:paraId="63655727" w14:textId="77777777" w:rsidR="007861EC" w:rsidRPr="005C6387" w:rsidRDefault="007861EC" w:rsidP="007861EC">
            <w:pPr>
              <w:jc w:val="both"/>
              <w:rPr>
                <w:rStyle w:val="gold1"/>
                <w:color w:val="000000" w:themeColor="text1"/>
              </w:rPr>
            </w:pPr>
          </w:p>
          <w:p w14:paraId="0B8A35C3" w14:textId="6EB1BE1B" w:rsidR="00676A61" w:rsidRPr="005C6387" w:rsidRDefault="00676A61" w:rsidP="007861EC">
            <w:pPr>
              <w:jc w:val="both"/>
              <w:rPr>
                <w:b/>
                <w:bCs/>
                <w:lang w:val="en"/>
              </w:rPr>
            </w:pPr>
          </w:p>
          <w:p w14:paraId="5E8A1264" w14:textId="77777777" w:rsidR="00676A61" w:rsidRPr="005C6387" w:rsidRDefault="00676A61" w:rsidP="00676A61">
            <w:pPr>
              <w:jc w:val="both"/>
              <w:rPr>
                <w:b/>
                <w:lang w:val="en"/>
              </w:rPr>
            </w:pPr>
            <w:r w:rsidRPr="005C6387">
              <w:rPr>
                <w:b/>
                <w:lang w:val="en"/>
              </w:rPr>
              <w:t xml:space="preserve">[Signed for and at the direction of the </w:t>
            </w:r>
          </w:p>
          <w:p w14:paraId="71F060D7" w14:textId="77777777" w:rsidR="00676A61" w:rsidRPr="005C6387" w:rsidRDefault="00676A61" w:rsidP="00676A61">
            <w:pPr>
              <w:jc w:val="both"/>
              <w:rPr>
                <w:b/>
                <w:lang w:val="en"/>
              </w:rPr>
            </w:pPr>
            <w:r w:rsidRPr="005C6387">
              <w:rPr>
                <w:b/>
                <w:lang w:val="en"/>
              </w:rPr>
              <w:t xml:space="preserve">deponent </w:t>
            </w:r>
            <w:proofErr w:type="gramStart"/>
            <w:r w:rsidRPr="005C6387">
              <w:rPr>
                <w:b/>
                <w:lang w:val="en"/>
              </w:rPr>
              <w:t>by]*</w:t>
            </w:r>
            <w:proofErr w:type="gramEnd"/>
          </w:p>
          <w:p w14:paraId="2DC00221" w14:textId="77777777" w:rsidR="00676A61" w:rsidRPr="005C6387" w:rsidRDefault="00676A61" w:rsidP="00676A61">
            <w:pPr>
              <w:jc w:val="both"/>
              <w:rPr>
                <w:lang w:val="en"/>
              </w:rPr>
            </w:pPr>
          </w:p>
          <w:p w14:paraId="3A1E86BA" w14:textId="77777777" w:rsidR="00676A61" w:rsidRPr="005C6387" w:rsidRDefault="00676A61" w:rsidP="00676A61">
            <w:pPr>
              <w:jc w:val="both"/>
              <w:rPr>
                <w:lang w:val="en"/>
              </w:rPr>
            </w:pPr>
            <w:r w:rsidRPr="005C6387">
              <w:rPr>
                <w:lang w:val="en"/>
              </w:rPr>
              <w:t>[………………………………………………]*</w:t>
            </w:r>
          </w:p>
          <w:p w14:paraId="40236623" w14:textId="77777777" w:rsidR="00676A61" w:rsidRPr="005C6387" w:rsidRDefault="00676A61" w:rsidP="00676A61">
            <w:pPr>
              <w:jc w:val="both"/>
              <w:rPr>
                <w:lang w:val="en"/>
              </w:rPr>
            </w:pPr>
            <w:r w:rsidRPr="005C6387">
              <w:rPr>
                <w:lang w:val="en"/>
              </w:rPr>
              <w:t xml:space="preserve">[insert full name of substitute </w:t>
            </w:r>
            <w:proofErr w:type="gramStart"/>
            <w:r w:rsidRPr="005C6387">
              <w:rPr>
                <w:lang w:val="en"/>
              </w:rPr>
              <w:t>signatory]*</w:t>
            </w:r>
            <w:proofErr w:type="gramEnd"/>
          </w:p>
          <w:p w14:paraId="29121B04" w14:textId="77777777" w:rsidR="00676A61" w:rsidRPr="005C6387" w:rsidRDefault="00676A61" w:rsidP="00676A61">
            <w:pPr>
              <w:jc w:val="both"/>
              <w:rPr>
                <w:lang w:val="en"/>
              </w:rPr>
            </w:pPr>
          </w:p>
          <w:p w14:paraId="36A33B2D" w14:textId="77777777" w:rsidR="00676A61" w:rsidRPr="005C6387" w:rsidRDefault="00676A61" w:rsidP="00676A61">
            <w:pPr>
              <w:jc w:val="both"/>
              <w:rPr>
                <w:bCs/>
                <w:i/>
              </w:rPr>
            </w:pPr>
            <w:r w:rsidRPr="005C6387">
              <w:rPr>
                <w:b/>
                <w:bCs/>
              </w:rPr>
              <w:t>*</w:t>
            </w:r>
            <w:proofErr w:type="gramStart"/>
            <w:r w:rsidRPr="005C6387">
              <w:rPr>
                <w:bCs/>
                <w:i/>
              </w:rPr>
              <w:t>delete</w:t>
            </w:r>
            <w:proofErr w:type="gramEnd"/>
            <w:r w:rsidRPr="005C6387">
              <w:rPr>
                <w:bCs/>
                <w:i/>
              </w:rPr>
              <w:t xml:space="preserve"> if not applicable</w:t>
            </w:r>
          </w:p>
          <w:p w14:paraId="67DBCD24" w14:textId="77777777" w:rsidR="007861EC" w:rsidRPr="005C6387" w:rsidRDefault="007861EC" w:rsidP="007861EC">
            <w:pPr>
              <w:jc w:val="both"/>
              <w:rPr>
                <w:b/>
                <w:lang w:val="en"/>
              </w:rPr>
            </w:pPr>
          </w:p>
        </w:tc>
        <w:tc>
          <w:tcPr>
            <w:tcW w:w="296" w:type="dxa"/>
            <w:shd w:val="clear" w:color="auto" w:fill="auto"/>
          </w:tcPr>
          <w:p w14:paraId="6A887770" w14:textId="77777777" w:rsidR="007861EC" w:rsidRPr="005C6387" w:rsidRDefault="007861EC" w:rsidP="007861EC">
            <w:pPr>
              <w:jc w:val="both"/>
              <w:rPr>
                <w:lang w:val="en"/>
              </w:rPr>
            </w:pPr>
            <w:r w:rsidRPr="005C6387">
              <w:rPr>
                <w:lang w:val="en"/>
              </w:rPr>
              <w:t>)</w:t>
            </w:r>
          </w:p>
          <w:p w14:paraId="105AEB3E" w14:textId="77777777" w:rsidR="007861EC" w:rsidRPr="005C6387" w:rsidRDefault="007861EC" w:rsidP="007861EC">
            <w:pPr>
              <w:jc w:val="both"/>
              <w:rPr>
                <w:lang w:val="en"/>
              </w:rPr>
            </w:pPr>
            <w:r w:rsidRPr="005C6387">
              <w:rPr>
                <w:lang w:val="en"/>
              </w:rPr>
              <w:t>)</w:t>
            </w:r>
          </w:p>
          <w:p w14:paraId="0AFF750E" w14:textId="77777777" w:rsidR="007861EC" w:rsidRPr="005C6387" w:rsidRDefault="007861EC" w:rsidP="007861EC">
            <w:pPr>
              <w:jc w:val="both"/>
              <w:rPr>
                <w:lang w:val="en"/>
              </w:rPr>
            </w:pPr>
            <w:r w:rsidRPr="005C6387">
              <w:rPr>
                <w:lang w:val="en"/>
              </w:rPr>
              <w:t>)</w:t>
            </w:r>
          </w:p>
          <w:p w14:paraId="053A512A" w14:textId="77777777" w:rsidR="007861EC" w:rsidRPr="005C6387" w:rsidRDefault="007861EC" w:rsidP="007861EC">
            <w:pPr>
              <w:jc w:val="both"/>
              <w:rPr>
                <w:lang w:val="en"/>
              </w:rPr>
            </w:pPr>
            <w:r w:rsidRPr="005C6387">
              <w:rPr>
                <w:lang w:val="en"/>
              </w:rPr>
              <w:t>)</w:t>
            </w:r>
          </w:p>
          <w:p w14:paraId="294858C7" w14:textId="77777777" w:rsidR="007861EC" w:rsidRPr="005C6387" w:rsidRDefault="007861EC" w:rsidP="007861EC">
            <w:pPr>
              <w:jc w:val="both"/>
              <w:rPr>
                <w:lang w:val="en"/>
              </w:rPr>
            </w:pPr>
            <w:r w:rsidRPr="005C6387">
              <w:rPr>
                <w:lang w:val="en"/>
              </w:rPr>
              <w:t>)</w:t>
            </w:r>
          </w:p>
          <w:p w14:paraId="57829DB0" w14:textId="77777777" w:rsidR="007861EC" w:rsidRPr="005C6387" w:rsidRDefault="007861EC" w:rsidP="007861EC">
            <w:pPr>
              <w:jc w:val="both"/>
              <w:rPr>
                <w:lang w:val="en"/>
              </w:rPr>
            </w:pPr>
            <w:r w:rsidRPr="005C6387">
              <w:rPr>
                <w:lang w:val="en"/>
              </w:rPr>
              <w:t>)</w:t>
            </w:r>
          </w:p>
          <w:p w14:paraId="48E84925" w14:textId="77777777" w:rsidR="007861EC" w:rsidRPr="005C6387" w:rsidRDefault="007861EC" w:rsidP="007861EC">
            <w:pPr>
              <w:jc w:val="both"/>
              <w:rPr>
                <w:lang w:val="en"/>
              </w:rPr>
            </w:pPr>
            <w:r w:rsidRPr="005C6387">
              <w:rPr>
                <w:lang w:val="en"/>
              </w:rPr>
              <w:t>)</w:t>
            </w:r>
          </w:p>
          <w:p w14:paraId="124AF2FA" w14:textId="77777777" w:rsidR="007861EC" w:rsidRPr="005C6387" w:rsidRDefault="007861EC" w:rsidP="007861EC">
            <w:pPr>
              <w:jc w:val="both"/>
              <w:rPr>
                <w:lang w:val="en"/>
              </w:rPr>
            </w:pPr>
            <w:r w:rsidRPr="005C6387">
              <w:rPr>
                <w:lang w:val="en"/>
              </w:rPr>
              <w:t>)</w:t>
            </w:r>
          </w:p>
          <w:p w14:paraId="10949CF9" w14:textId="77777777" w:rsidR="007861EC" w:rsidRPr="005C6387" w:rsidRDefault="007861EC" w:rsidP="007861EC">
            <w:pPr>
              <w:jc w:val="both"/>
              <w:rPr>
                <w:lang w:val="en"/>
              </w:rPr>
            </w:pPr>
          </w:p>
        </w:tc>
        <w:tc>
          <w:tcPr>
            <w:tcW w:w="3806" w:type="dxa"/>
            <w:gridSpan w:val="2"/>
            <w:shd w:val="clear" w:color="auto" w:fill="auto"/>
          </w:tcPr>
          <w:p w14:paraId="33B578D5" w14:textId="77777777" w:rsidR="007861EC" w:rsidRPr="005C6387" w:rsidRDefault="007861EC" w:rsidP="007861EC">
            <w:pPr>
              <w:jc w:val="right"/>
              <w:rPr>
                <w:lang w:val="en"/>
              </w:rPr>
            </w:pPr>
          </w:p>
          <w:p w14:paraId="53E94F95" w14:textId="77777777" w:rsidR="007861EC" w:rsidRPr="005C6387" w:rsidRDefault="007861EC" w:rsidP="007861EC">
            <w:pPr>
              <w:jc w:val="right"/>
              <w:rPr>
                <w:lang w:val="en"/>
              </w:rPr>
            </w:pPr>
          </w:p>
          <w:p w14:paraId="389ED68E" w14:textId="77777777" w:rsidR="007861EC" w:rsidRPr="005C6387" w:rsidRDefault="007861EC" w:rsidP="007861EC">
            <w:pPr>
              <w:jc w:val="right"/>
              <w:rPr>
                <w:lang w:val="en"/>
              </w:rPr>
            </w:pPr>
            <w:r w:rsidRPr="005C6387">
              <w:rPr>
                <w:lang w:val="en"/>
              </w:rPr>
              <w:t>…………………………………….</w:t>
            </w:r>
          </w:p>
          <w:p w14:paraId="4099CDBE" w14:textId="77777777" w:rsidR="007861EC" w:rsidRPr="005C6387" w:rsidRDefault="007861EC" w:rsidP="007861EC">
            <w:pPr>
              <w:jc w:val="right"/>
              <w:rPr>
                <w:lang w:val="en"/>
              </w:rPr>
            </w:pPr>
            <w:r w:rsidRPr="005C6387">
              <w:rPr>
                <w:lang w:val="en"/>
              </w:rPr>
              <w:t>[signature of deponent]</w:t>
            </w:r>
          </w:p>
          <w:p w14:paraId="6776C8CA" w14:textId="77777777" w:rsidR="007861EC" w:rsidRPr="005C6387" w:rsidRDefault="007861EC" w:rsidP="007861EC">
            <w:pPr>
              <w:jc w:val="right"/>
              <w:rPr>
                <w:lang w:val="en"/>
              </w:rPr>
            </w:pPr>
          </w:p>
          <w:p w14:paraId="5301D442" w14:textId="77777777" w:rsidR="007861EC" w:rsidRPr="005C6387" w:rsidRDefault="007861EC" w:rsidP="007861EC">
            <w:pPr>
              <w:jc w:val="right"/>
              <w:rPr>
                <w:lang w:val="en"/>
              </w:rPr>
            </w:pPr>
            <w:r w:rsidRPr="005C6387">
              <w:rPr>
                <w:lang w:val="en"/>
              </w:rPr>
              <w:t>…………………………………….</w:t>
            </w:r>
          </w:p>
          <w:p w14:paraId="0838D0E1" w14:textId="77777777" w:rsidR="007861EC" w:rsidRPr="005C6387" w:rsidRDefault="007861EC" w:rsidP="007861EC">
            <w:pPr>
              <w:jc w:val="right"/>
              <w:rPr>
                <w:lang w:val="en"/>
              </w:rPr>
            </w:pPr>
            <w:r w:rsidRPr="005C6387">
              <w:rPr>
                <w:lang w:val="en"/>
              </w:rPr>
              <w:t>[date]</w:t>
            </w:r>
          </w:p>
          <w:p w14:paraId="1074F6C3" w14:textId="77777777" w:rsidR="007861EC" w:rsidRPr="005C6387" w:rsidRDefault="007861EC" w:rsidP="007861EC">
            <w:pPr>
              <w:jc w:val="right"/>
              <w:rPr>
                <w:lang w:val="en"/>
              </w:rPr>
            </w:pPr>
          </w:p>
        </w:tc>
      </w:tr>
      <w:tr w:rsidR="006E6FFE" w:rsidRPr="00042BF9" w14:paraId="0B1AAC09" w14:textId="77777777" w:rsidTr="00BE0332">
        <w:trPr>
          <w:gridAfter w:val="2"/>
          <w:wAfter w:w="882" w:type="dxa"/>
        </w:trPr>
        <w:tc>
          <w:tcPr>
            <w:tcW w:w="4833" w:type="dxa"/>
            <w:gridSpan w:val="3"/>
            <w:shd w:val="clear" w:color="auto" w:fill="auto"/>
          </w:tcPr>
          <w:p w14:paraId="09F4770D" w14:textId="77777777" w:rsidR="006E6FFE" w:rsidRPr="00042BF9" w:rsidRDefault="006E6FFE" w:rsidP="00E87A1D">
            <w:pPr>
              <w:jc w:val="both"/>
              <w:rPr>
                <w:b/>
                <w:bCs/>
                <w:lang w:val="en"/>
              </w:rPr>
            </w:pPr>
            <w:r w:rsidRPr="00042BF9">
              <w:br w:type="page"/>
            </w:r>
            <w:r w:rsidRPr="00042BF9">
              <w:rPr>
                <w:b/>
                <w:bCs/>
                <w:lang w:val="en"/>
              </w:rPr>
              <w:t>BEFORE ME:</w:t>
            </w:r>
          </w:p>
          <w:p w14:paraId="0287EC97" w14:textId="77777777" w:rsidR="006E6FFE" w:rsidRPr="00042BF9" w:rsidRDefault="006E6FFE" w:rsidP="00E87A1D">
            <w:pPr>
              <w:jc w:val="both"/>
              <w:rPr>
                <w:b/>
                <w:bCs/>
                <w:lang w:val="en"/>
              </w:rPr>
            </w:pPr>
          </w:p>
          <w:p w14:paraId="21A2E44D" w14:textId="77777777" w:rsidR="006E6FFE" w:rsidRPr="00042BF9" w:rsidRDefault="006E6FFE" w:rsidP="00E87A1D">
            <w:pPr>
              <w:jc w:val="both"/>
              <w:rPr>
                <w:lang w:val="en"/>
              </w:rPr>
            </w:pPr>
            <w:r w:rsidRPr="00042BF9">
              <w:rPr>
                <w:lang w:val="en"/>
              </w:rPr>
              <w:t>…………………………………….</w:t>
            </w:r>
          </w:p>
          <w:p w14:paraId="011D2F6D" w14:textId="77777777" w:rsidR="006E6FFE" w:rsidRPr="00042BF9" w:rsidRDefault="006E6FFE" w:rsidP="00E87A1D">
            <w:pPr>
              <w:jc w:val="both"/>
              <w:rPr>
                <w:rStyle w:val="gold1"/>
                <w:b w:val="0"/>
                <w:bCs w:val="0"/>
                <w:color w:val="auto"/>
              </w:rPr>
            </w:pPr>
            <w:r w:rsidRPr="00042BF9">
              <w:rPr>
                <w:rStyle w:val="gold1"/>
                <w:b w:val="0"/>
                <w:bCs w:val="0"/>
                <w:color w:val="auto"/>
              </w:rPr>
              <w:t xml:space="preserve">[insert full name of witness] </w:t>
            </w:r>
          </w:p>
          <w:p w14:paraId="3D5B9B6F" w14:textId="77777777" w:rsidR="006E6FFE" w:rsidRPr="00042BF9" w:rsidRDefault="006E6FFE" w:rsidP="00E87A1D">
            <w:pPr>
              <w:jc w:val="both"/>
              <w:rPr>
                <w:rStyle w:val="gold1"/>
                <w:b w:val="0"/>
                <w:bCs w:val="0"/>
                <w:color w:val="auto"/>
              </w:rPr>
            </w:pPr>
          </w:p>
          <w:p w14:paraId="7E66C76A" w14:textId="77777777" w:rsidR="006E6FFE" w:rsidRPr="00042BF9" w:rsidRDefault="006E6FFE" w:rsidP="00E87A1D">
            <w:pPr>
              <w:jc w:val="both"/>
              <w:rPr>
                <w:lang w:val="en"/>
              </w:rPr>
            </w:pPr>
            <w:r w:rsidRPr="00042BF9">
              <w:rPr>
                <w:lang w:val="en"/>
              </w:rPr>
              <w:t>…………………………………….</w:t>
            </w:r>
          </w:p>
          <w:p w14:paraId="47FD2265" w14:textId="2B0A1009" w:rsidR="006E6FFE" w:rsidRPr="00042BF9" w:rsidRDefault="006E6FFE" w:rsidP="00E87A1D">
            <w:pPr>
              <w:jc w:val="both"/>
              <w:rPr>
                <w:rStyle w:val="gold1"/>
                <w:b w:val="0"/>
                <w:bCs w:val="0"/>
                <w:color w:val="auto"/>
              </w:rPr>
            </w:pPr>
            <w:r w:rsidRPr="00042BF9">
              <w:rPr>
                <w:rStyle w:val="gold1"/>
                <w:b w:val="0"/>
                <w:bCs w:val="0"/>
                <w:color w:val="auto"/>
              </w:rPr>
              <w:t>[insert type of witness]</w:t>
            </w:r>
            <w:r w:rsidR="00C10362">
              <w:rPr>
                <w:rStyle w:val="EndnoteReference"/>
              </w:rPr>
              <w:endnoteReference w:id="4"/>
            </w:r>
          </w:p>
          <w:p w14:paraId="551D6451" w14:textId="77777777" w:rsidR="006E6FFE" w:rsidRPr="00042BF9" w:rsidRDefault="006E6FFE" w:rsidP="00E87A1D">
            <w:pPr>
              <w:rPr>
                <w:rStyle w:val="gold1"/>
                <w:b w:val="0"/>
                <w:bCs w:val="0"/>
                <w:color w:val="auto"/>
              </w:rPr>
            </w:pPr>
          </w:p>
          <w:p w14:paraId="50D62CB5" w14:textId="437DF751" w:rsidR="00333423" w:rsidRDefault="00333423" w:rsidP="00E87A1D">
            <w:pPr>
              <w:rPr>
                <w:rStyle w:val="gold1"/>
                <w:b w:val="0"/>
                <w:bCs w:val="0"/>
                <w:color w:val="auto"/>
              </w:rPr>
            </w:pPr>
          </w:p>
          <w:p w14:paraId="5285B6EA" w14:textId="77777777" w:rsidR="00333423" w:rsidRPr="00042BF9" w:rsidRDefault="00333423" w:rsidP="00E87A1D">
            <w:pPr>
              <w:rPr>
                <w:rStyle w:val="gold1"/>
                <w:b w:val="0"/>
                <w:bCs w:val="0"/>
                <w:color w:val="auto"/>
              </w:rPr>
            </w:pPr>
          </w:p>
          <w:p w14:paraId="4CD40189" w14:textId="5EC131E3" w:rsidR="006E6FFE" w:rsidRPr="00042BF9" w:rsidRDefault="006E6FFE" w:rsidP="00E87A1D">
            <w:pPr>
              <w:jc w:val="both"/>
              <w:rPr>
                <w:lang w:val="en"/>
              </w:rPr>
            </w:pPr>
            <w:r w:rsidRPr="00042BF9">
              <w:rPr>
                <w:lang w:val="en"/>
              </w:rPr>
              <w:lastRenderedPageBreak/>
              <w:t>…………………………………….</w:t>
            </w:r>
          </w:p>
          <w:p w14:paraId="7C4BD190" w14:textId="0E67BE41" w:rsidR="006E6FFE" w:rsidRPr="00042BF9" w:rsidRDefault="006E6FFE" w:rsidP="00E87A1D">
            <w:pPr>
              <w:rPr>
                <w:rStyle w:val="gold1"/>
                <w:b w:val="0"/>
                <w:bCs w:val="0"/>
                <w:color w:val="auto"/>
              </w:rPr>
            </w:pPr>
            <w:r w:rsidRPr="00042BF9">
              <w:rPr>
                <w:rStyle w:val="gold1"/>
                <w:b w:val="0"/>
                <w:bCs w:val="0"/>
                <w:color w:val="auto"/>
              </w:rPr>
              <w:t xml:space="preserve">[insert name of law practice / witness’s place of </w:t>
            </w:r>
            <w:proofErr w:type="gramStart"/>
            <w:r w:rsidRPr="00042BF9">
              <w:rPr>
                <w:rStyle w:val="gold1"/>
                <w:b w:val="0"/>
                <w:bCs w:val="0"/>
                <w:color w:val="auto"/>
              </w:rPr>
              <w:t>employment]*</w:t>
            </w:r>
            <w:proofErr w:type="gramEnd"/>
            <w:r w:rsidR="00C10362">
              <w:rPr>
                <w:rStyle w:val="EndnoteReference"/>
              </w:rPr>
              <w:endnoteReference w:id="5"/>
            </w:r>
            <w:r w:rsidRPr="00042BF9">
              <w:rPr>
                <w:rStyle w:val="gold1"/>
                <w:b w:val="0"/>
                <w:bCs w:val="0"/>
                <w:color w:val="auto"/>
              </w:rPr>
              <w:t xml:space="preserve"> </w:t>
            </w:r>
          </w:p>
          <w:p w14:paraId="03B377A1" w14:textId="6882DC23" w:rsidR="006E6FFE" w:rsidRDefault="006E6FFE" w:rsidP="00E87A1D">
            <w:pPr>
              <w:rPr>
                <w:rStyle w:val="gold1"/>
                <w:b w:val="0"/>
                <w:bCs w:val="0"/>
                <w:i/>
                <w:color w:val="auto"/>
              </w:rPr>
            </w:pPr>
            <w:r w:rsidRPr="00042BF9">
              <w:rPr>
                <w:rStyle w:val="gold1"/>
                <w:b w:val="0"/>
                <w:bCs w:val="0"/>
                <w:color w:val="auto"/>
              </w:rPr>
              <w:t>*</w:t>
            </w:r>
            <w:proofErr w:type="gramStart"/>
            <w:r w:rsidRPr="00042BF9">
              <w:rPr>
                <w:rStyle w:val="gold1"/>
                <w:b w:val="0"/>
                <w:bCs w:val="0"/>
                <w:i/>
                <w:color w:val="auto"/>
              </w:rPr>
              <w:t>delete</w:t>
            </w:r>
            <w:proofErr w:type="gramEnd"/>
            <w:r w:rsidRPr="00042BF9">
              <w:rPr>
                <w:rStyle w:val="gold1"/>
                <w:b w:val="0"/>
                <w:bCs w:val="0"/>
                <w:i/>
                <w:color w:val="auto"/>
              </w:rPr>
              <w:t xml:space="preserve"> if not applicable</w:t>
            </w:r>
          </w:p>
          <w:p w14:paraId="170107C6" w14:textId="77777777" w:rsidR="006E6FFE" w:rsidRPr="00042BF9" w:rsidRDefault="006E6FFE" w:rsidP="00E87A1D">
            <w:pPr>
              <w:rPr>
                <w:i/>
                <w:lang w:val="en"/>
              </w:rPr>
            </w:pPr>
          </w:p>
        </w:tc>
        <w:tc>
          <w:tcPr>
            <w:tcW w:w="403" w:type="dxa"/>
            <w:gridSpan w:val="3"/>
            <w:shd w:val="clear" w:color="auto" w:fill="auto"/>
          </w:tcPr>
          <w:p w14:paraId="1D93F7D2" w14:textId="77777777" w:rsidR="006E6FFE" w:rsidRPr="00042BF9" w:rsidRDefault="006E6FFE" w:rsidP="00E87A1D">
            <w:pPr>
              <w:jc w:val="both"/>
              <w:rPr>
                <w:lang w:val="en"/>
              </w:rPr>
            </w:pPr>
            <w:r w:rsidRPr="00042BF9">
              <w:rPr>
                <w:lang w:val="en"/>
              </w:rPr>
              <w:lastRenderedPageBreak/>
              <w:t>)</w:t>
            </w:r>
          </w:p>
          <w:p w14:paraId="5096F24E" w14:textId="77777777" w:rsidR="006E6FFE" w:rsidRPr="00042BF9" w:rsidRDefault="006E6FFE" w:rsidP="00E87A1D">
            <w:pPr>
              <w:jc w:val="both"/>
              <w:rPr>
                <w:lang w:val="en"/>
              </w:rPr>
            </w:pPr>
            <w:r w:rsidRPr="00042BF9">
              <w:rPr>
                <w:lang w:val="en"/>
              </w:rPr>
              <w:t>)</w:t>
            </w:r>
          </w:p>
          <w:p w14:paraId="49DA6AF5" w14:textId="77777777" w:rsidR="006E6FFE" w:rsidRPr="00042BF9" w:rsidRDefault="006E6FFE" w:rsidP="00E87A1D">
            <w:pPr>
              <w:jc w:val="both"/>
              <w:rPr>
                <w:lang w:val="en"/>
              </w:rPr>
            </w:pPr>
            <w:r w:rsidRPr="00042BF9">
              <w:rPr>
                <w:lang w:val="en"/>
              </w:rPr>
              <w:t>)</w:t>
            </w:r>
          </w:p>
          <w:p w14:paraId="5B4623ED" w14:textId="77777777" w:rsidR="006E6FFE" w:rsidRPr="00042BF9" w:rsidRDefault="006E6FFE" w:rsidP="00E87A1D">
            <w:pPr>
              <w:jc w:val="both"/>
              <w:rPr>
                <w:lang w:val="en"/>
              </w:rPr>
            </w:pPr>
            <w:r w:rsidRPr="00042BF9">
              <w:rPr>
                <w:lang w:val="en"/>
              </w:rPr>
              <w:t>)</w:t>
            </w:r>
          </w:p>
          <w:p w14:paraId="2CDD1CA8" w14:textId="77777777" w:rsidR="006E6FFE" w:rsidRPr="00042BF9" w:rsidRDefault="006E6FFE" w:rsidP="00E87A1D">
            <w:pPr>
              <w:jc w:val="both"/>
              <w:rPr>
                <w:lang w:val="en"/>
              </w:rPr>
            </w:pPr>
            <w:r w:rsidRPr="00042BF9">
              <w:rPr>
                <w:lang w:val="en"/>
              </w:rPr>
              <w:t>)</w:t>
            </w:r>
          </w:p>
          <w:p w14:paraId="39A11F8A" w14:textId="77777777" w:rsidR="006E6FFE" w:rsidRPr="00042BF9" w:rsidRDefault="006E6FFE" w:rsidP="00E87A1D">
            <w:pPr>
              <w:jc w:val="both"/>
              <w:rPr>
                <w:lang w:val="en"/>
              </w:rPr>
            </w:pPr>
            <w:r w:rsidRPr="00042BF9">
              <w:rPr>
                <w:lang w:val="en"/>
              </w:rPr>
              <w:t>)</w:t>
            </w:r>
          </w:p>
          <w:p w14:paraId="7543C80C" w14:textId="77777777" w:rsidR="006E6FFE" w:rsidRPr="00042BF9" w:rsidRDefault="006E6FFE" w:rsidP="00E87A1D">
            <w:pPr>
              <w:jc w:val="both"/>
              <w:rPr>
                <w:lang w:val="en"/>
              </w:rPr>
            </w:pPr>
            <w:r w:rsidRPr="00042BF9">
              <w:rPr>
                <w:lang w:val="en"/>
              </w:rPr>
              <w:t>)</w:t>
            </w:r>
          </w:p>
          <w:p w14:paraId="445E692C" w14:textId="77777777" w:rsidR="006E6FFE" w:rsidRPr="00042BF9" w:rsidRDefault="006E6FFE" w:rsidP="00E87A1D">
            <w:pPr>
              <w:jc w:val="both"/>
              <w:rPr>
                <w:lang w:val="en"/>
              </w:rPr>
            </w:pPr>
            <w:r w:rsidRPr="00042BF9">
              <w:rPr>
                <w:lang w:val="en"/>
              </w:rPr>
              <w:t>)</w:t>
            </w:r>
          </w:p>
          <w:p w14:paraId="74F59DB7" w14:textId="77777777" w:rsidR="006E6FFE" w:rsidRPr="00042BF9" w:rsidRDefault="006E6FFE" w:rsidP="00E87A1D">
            <w:pPr>
              <w:jc w:val="both"/>
              <w:rPr>
                <w:lang w:val="en"/>
              </w:rPr>
            </w:pPr>
            <w:r w:rsidRPr="00042BF9">
              <w:rPr>
                <w:lang w:val="en"/>
              </w:rPr>
              <w:t>)</w:t>
            </w:r>
          </w:p>
          <w:p w14:paraId="0DB0626E" w14:textId="77777777" w:rsidR="006E6FFE" w:rsidRPr="00042BF9" w:rsidRDefault="006E6FFE" w:rsidP="00E87A1D">
            <w:pPr>
              <w:jc w:val="both"/>
              <w:rPr>
                <w:lang w:val="en"/>
              </w:rPr>
            </w:pPr>
            <w:r w:rsidRPr="00042BF9">
              <w:rPr>
                <w:lang w:val="en"/>
              </w:rPr>
              <w:t>)</w:t>
            </w:r>
          </w:p>
          <w:p w14:paraId="42BCCDA2" w14:textId="77777777" w:rsidR="006E6FFE" w:rsidRPr="00042BF9" w:rsidRDefault="006E6FFE" w:rsidP="00E87A1D">
            <w:pPr>
              <w:jc w:val="both"/>
              <w:rPr>
                <w:lang w:val="en"/>
              </w:rPr>
            </w:pPr>
            <w:r w:rsidRPr="00042BF9">
              <w:rPr>
                <w:lang w:val="en"/>
              </w:rPr>
              <w:lastRenderedPageBreak/>
              <w:t>)</w:t>
            </w:r>
          </w:p>
          <w:p w14:paraId="6029981E" w14:textId="77777777" w:rsidR="006E6FFE" w:rsidRPr="00042BF9" w:rsidRDefault="006E6FFE" w:rsidP="00E87A1D">
            <w:pPr>
              <w:jc w:val="both"/>
              <w:rPr>
                <w:lang w:val="en"/>
              </w:rPr>
            </w:pPr>
            <w:r w:rsidRPr="00042BF9">
              <w:rPr>
                <w:lang w:val="en"/>
              </w:rPr>
              <w:t>)</w:t>
            </w:r>
          </w:p>
          <w:p w14:paraId="36BD8FB0" w14:textId="77777777" w:rsidR="006E6FFE" w:rsidRPr="00042BF9" w:rsidRDefault="006E6FFE" w:rsidP="00E87A1D">
            <w:pPr>
              <w:jc w:val="both"/>
              <w:rPr>
                <w:lang w:val="en"/>
              </w:rPr>
            </w:pPr>
            <w:r w:rsidRPr="00042BF9">
              <w:rPr>
                <w:lang w:val="en"/>
              </w:rPr>
              <w:t>)</w:t>
            </w:r>
          </w:p>
          <w:p w14:paraId="213E3625" w14:textId="77777777" w:rsidR="006E6FFE" w:rsidRPr="00042BF9" w:rsidRDefault="006E6FFE" w:rsidP="00E87A1D">
            <w:pPr>
              <w:jc w:val="both"/>
              <w:rPr>
                <w:lang w:val="en"/>
              </w:rPr>
            </w:pPr>
            <w:r w:rsidRPr="00042BF9">
              <w:rPr>
                <w:lang w:val="en"/>
              </w:rPr>
              <w:t>)</w:t>
            </w:r>
          </w:p>
        </w:tc>
        <w:tc>
          <w:tcPr>
            <w:tcW w:w="3771" w:type="dxa"/>
            <w:shd w:val="clear" w:color="auto" w:fill="auto"/>
          </w:tcPr>
          <w:p w14:paraId="6AAFEFCC" w14:textId="77777777" w:rsidR="006E6FFE" w:rsidRPr="00042BF9" w:rsidRDefault="006E6FFE" w:rsidP="00E87A1D">
            <w:pPr>
              <w:jc w:val="right"/>
              <w:rPr>
                <w:lang w:val="en"/>
              </w:rPr>
            </w:pPr>
          </w:p>
          <w:p w14:paraId="7A8F5473" w14:textId="77777777" w:rsidR="006E6FFE" w:rsidRPr="00042BF9" w:rsidRDefault="006E6FFE" w:rsidP="00E87A1D">
            <w:pPr>
              <w:jc w:val="right"/>
              <w:rPr>
                <w:lang w:val="en"/>
              </w:rPr>
            </w:pPr>
          </w:p>
          <w:p w14:paraId="67A7BCD5" w14:textId="77777777" w:rsidR="006E6FFE" w:rsidRPr="00042BF9" w:rsidRDefault="006E6FFE" w:rsidP="00E87A1D">
            <w:pPr>
              <w:jc w:val="right"/>
              <w:rPr>
                <w:lang w:val="en"/>
              </w:rPr>
            </w:pPr>
          </w:p>
          <w:p w14:paraId="2904175D" w14:textId="3D6008B5" w:rsidR="006E6FFE" w:rsidRPr="00042BF9" w:rsidRDefault="00333423" w:rsidP="00E87A1D">
            <w:pPr>
              <w:jc w:val="right"/>
              <w:rPr>
                <w:lang w:val="en"/>
              </w:rPr>
            </w:pPr>
            <w:r>
              <w:rPr>
                <w:lang w:val="en"/>
              </w:rPr>
              <w:t>….</w:t>
            </w:r>
            <w:r w:rsidR="006E6FFE" w:rsidRPr="00042BF9">
              <w:rPr>
                <w:lang w:val="en"/>
              </w:rPr>
              <w:t>………………………………….</w:t>
            </w:r>
          </w:p>
          <w:p w14:paraId="1D01186A" w14:textId="47CB4F5D" w:rsidR="006E6FFE" w:rsidRPr="00042BF9" w:rsidRDefault="006E6FFE" w:rsidP="00E87A1D">
            <w:pPr>
              <w:jc w:val="right"/>
              <w:rPr>
                <w:lang w:val="en"/>
              </w:rPr>
            </w:pPr>
            <w:r w:rsidRPr="00042BF9">
              <w:rPr>
                <w:lang w:val="en"/>
              </w:rPr>
              <w:tab/>
              <w:t>[signature of witness]</w:t>
            </w:r>
            <w:r w:rsidRPr="00042BF9">
              <w:rPr>
                <w:lang w:val="en"/>
              </w:rPr>
              <w:tab/>
            </w:r>
          </w:p>
          <w:p w14:paraId="4E1254E0" w14:textId="77777777" w:rsidR="006E6FFE" w:rsidRPr="00042BF9" w:rsidRDefault="006E6FFE" w:rsidP="00E87A1D">
            <w:pPr>
              <w:jc w:val="right"/>
              <w:rPr>
                <w:lang w:val="en"/>
              </w:rPr>
            </w:pPr>
          </w:p>
          <w:p w14:paraId="6218E1AC" w14:textId="77777777" w:rsidR="006E6FFE" w:rsidRPr="00042BF9" w:rsidRDefault="006E6FFE" w:rsidP="00E87A1D">
            <w:pPr>
              <w:jc w:val="right"/>
              <w:rPr>
                <w:lang w:val="en"/>
              </w:rPr>
            </w:pPr>
            <w:r w:rsidRPr="00042BF9">
              <w:rPr>
                <w:lang w:val="en"/>
              </w:rPr>
              <w:t>…………………………………….</w:t>
            </w:r>
          </w:p>
          <w:p w14:paraId="6F96742D" w14:textId="77777777" w:rsidR="006E6FFE" w:rsidRPr="00042BF9" w:rsidRDefault="006E6FFE" w:rsidP="00E87A1D">
            <w:pPr>
              <w:jc w:val="right"/>
              <w:rPr>
                <w:lang w:val="en"/>
              </w:rPr>
            </w:pPr>
            <w:r w:rsidRPr="00042BF9">
              <w:rPr>
                <w:lang w:val="en"/>
              </w:rPr>
              <w:t>[date]</w:t>
            </w:r>
          </w:p>
          <w:p w14:paraId="79F3C360" w14:textId="77777777" w:rsidR="006E6FFE" w:rsidRPr="00042BF9" w:rsidRDefault="006E6FFE" w:rsidP="00E87A1D">
            <w:pPr>
              <w:jc w:val="right"/>
              <w:rPr>
                <w:lang w:val="en"/>
              </w:rPr>
            </w:pPr>
          </w:p>
          <w:p w14:paraId="179B42C6" w14:textId="77777777" w:rsidR="006E6FFE" w:rsidRPr="00042BF9" w:rsidRDefault="006E6FFE" w:rsidP="00E87A1D">
            <w:pPr>
              <w:jc w:val="right"/>
              <w:rPr>
                <w:lang w:val="en"/>
              </w:rPr>
            </w:pPr>
          </w:p>
          <w:p w14:paraId="3A5D5403" w14:textId="77777777" w:rsidR="006E6FFE" w:rsidRPr="00042BF9" w:rsidRDefault="006E6FFE" w:rsidP="00E87A1D">
            <w:pPr>
              <w:jc w:val="right"/>
              <w:rPr>
                <w:lang w:val="en"/>
              </w:rPr>
            </w:pPr>
          </w:p>
          <w:p w14:paraId="296CC5C4" w14:textId="77777777" w:rsidR="006E6FFE" w:rsidRPr="00042BF9" w:rsidRDefault="006E6FFE" w:rsidP="00E87A1D">
            <w:pPr>
              <w:jc w:val="right"/>
              <w:rPr>
                <w:lang w:val="en"/>
              </w:rPr>
            </w:pPr>
          </w:p>
          <w:p w14:paraId="4CEBBF67" w14:textId="77777777" w:rsidR="006E6FFE" w:rsidRPr="00042BF9" w:rsidRDefault="006E6FFE" w:rsidP="00E87A1D">
            <w:pPr>
              <w:jc w:val="right"/>
              <w:rPr>
                <w:lang w:val="en"/>
              </w:rPr>
            </w:pPr>
          </w:p>
        </w:tc>
      </w:tr>
      <w:tr w:rsidR="006E6FFE" w:rsidRPr="00042BF9" w14:paraId="6CC73847" w14:textId="77777777" w:rsidTr="00BE0332">
        <w:tc>
          <w:tcPr>
            <w:tcW w:w="1382" w:type="dxa"/>
            <w:gridSpan w:val="2"/>
          </w:tcPr>
          <w:p w14:paraId="1946920A" w14:textId="260F39F0" w:rsidR="00676A61" w:rsidRPr="00042BF9" w:rsidRDefault="00676A61" w:rsidP="00E87A1D">
            <w:pPr>
              <w:rPr>
                <w:rStyle w:val="gold1"/>
                <w:b w:val="0"/>
                <w:color w:val="auto"/>
              </w:rPr>
            </w:pPr>
          </w:p>
        </w:tc>
        <w:tc>
          <w:tcPr>
            <w:tcW w:w="8507" w:type="dxa"/>
            <w:gridSpan w:val="7"/>
            <w:shd w:val="clear" w:color="auto" w:fill="auto"/>
          </w:tcPr>
          <w:p w14:paraId="435D4906" w14:textId="77777777" w:rsidR="006E6FFE" w:rsidRPr="00042BF9" w:rsidRDefault="006E6FFE" w:rsidP="00E87A1D">
            <w:pPr>
              <w:rPr>
                <w:rStyle w:val="gold1"/>
                <w:b w:val="0"/>
                <w:color w:val="auto"/>
              </w:rPr>
            </w:pPr>
          </w:p>
        </w:tc>
      </w:tr>
      <w:tr w:rsidR="00676A61" w:rsidRPr="00042BF9" w14:paraId="3DF5446F" w14:textId="77777777" w:rsidTr="00D23B9D">
        <w:trPr>
          <w:gridAfter w:val="1"/>
          <w:wAfter w:w="420" w:type="dxa"/>
        </w:trPr>
        <w:tc>
          <w:tcPr>
            <w:tcW w:w="9469" w:type="dxa"/>
            <w:gridSpan w:val="8"/>
          </w:tcPr>
          <w:p w14:paraId="054EE008" w14:textId="77777777" w:rsidR="00676A61" w:rsidRPr="005C6387" w:rsidRDefault="00676A61" w:rsidP="00D23B9D">
            <w:pPr>
              <w:spacing w:before="120" w:after="60"/>
              <w:rPr>
                <w:b/>
                <w:i/>
                <w:lang w:val="en"/>
              </w:rPr>
            </w:pPr>
            <w:bookmarkStart w:id="1" w:name="_Hlk106790825"/>
            <w:r w:rsidRPr="005C6387">
              <w:rPr>
                <w:b/>
                <w:i/>
                <w:lang w:val="en"/>
              </w:rPr>
              <w:t>If deponent is unable to sign the affidavit, SPECIAL WITNESS to tick as applicable</w:t>
            </w:r>
          </w:p>
        </w:tc>
      </w:tr>
      <w:tr w:rsidR="00676A61" w:rsidRPr="00042BF9" w14:paraId="14AFF58A" w14:textId="77777777" w:rsidTr="00D23B9D">
        <w:trPr>
          <w:gridAfter w:val="1"/>
          <w:wAfter w:w="420" w:type="dxa"/>
        </w:trPr>
        <w:tc>
          <w:tcPr>
            <w:tcW w:w="969" w:type="dxa"/>
          </w:tcPr>
          <w:p w14:paraId="51760B56" w14:textId="77777777" w:rsidR="00676A61" w:rsidRPr="005C6387" w:rsidRDefault="00676A61" w:rsidP="00D23B9D">
            <w:pPr>
              <w:spacing w:before="120"/>
              <w:rPr>
                <w:rStyle w:val="gold1"/>
                <w:b w:val="0"/>
                <w:color w:val="auto"/>
              </w:rPr>
            </w:pPr>
            <w:r w:rsidRPr="005C6387">
              <w:rPr>
                <w:rStyle w:val="gold1"/>
                <w:color w:val="auto"/>
              </w:rPr>
              <w:sym w:font="Wingdings" w:char="F06F"/>
            </w:r>
          </w:p>
        </w:tc>
        <w:tc>
          <w:tcPr>
            <w:tcW w:w="8500" w:type="dxa"/>
            <w:gridSpan w:val="7"/>
            <w:shd w:val="clear" w:color="auto" w:fill="auto"/>
          </w:tcPr>
          <w:p w14:paraId="389DB184" w14:textId="77777777" w:rsidR="00676A61" w:rsidRPr="005C6387" w:rsidRDefault="00676A61" w:rsidP="00D23B9D">
            <w:pPr>
              <w:spacing w:before="120" w:after="60"/>
              <w:rPr>
                <w:lang w:val="en"/>
              </w:rPr>
            </w:pPr>
            <w:r w:rsidRPr="005C6387">
              <w:rPr>
                <w:lang w:val="en"/>
              </w:rPr>
              <w:t>A substitute signatory signed for and at the direction of the deponent.</w:t>
            </w:r>
            <w:r w:rsidRPr="005C6387">
              <w:rPr>
                <w:rStyle w:val="EndnoteReference"/>
                <w:lang w:val="en"/>
              </w:rPr>
              <w:endnoteReference w:id="6"/>
            </w:r>
          </w:p>
        </w:tc>
      </w:tr>
      <w:tr w:rsidR="006E6FFE" w:rsidRPr="00042BF9" w14:paraId="39371D63" w14:textId="77777777" w:rsidTr="00BE0332">
        <w:trPr>
          <w:gridAfter w:val="1"/>
          <w:wAfter w:w="420" w:type="dxa"/>
        </w:trPr>
        <w:tc>
          <w:tcPr>
            <w:tcW w:w="9469" w:type="dxa"/>
            <w:gridSpan w:val="8"/>
            <w:shd w:val="clear" w:color="auto" w:fill="auto"/>
          </w:tcPr>
          <w:p w14:paraId="31C6F87A" w14:textId="45630EFC" w:rsidR="006E6FFE" w:rsidRPr="00042BF9" w:rsidRDefault="00476F37" w:rsidP="00E87A1D">
            <w:pPr>
              <w:spacing w:before="120" w:after="60"/>
              <w:rPr>
                <w:b/>
                <w:i/>
                <w:lang w:val="en"/>
              </w:rPr>
            </w:pPr>
            <w:r>
              <w:rPr>
                <w:b/>
                <w:i/>
                <w:lang w:val="en"/>
              </w:rPr>
              <w:t xml:space="preserve">SPECIAL </w:t>
            </w:r>
            <w:r w:rsidR="006E6FFE" w:rsidRPr="00042BF9">
              <w:rPr>
                <w:b/>
                <w:i/>
                <w:lang w:val="en"/>
              </w:rPr>
              <w:t>WITNESS to complete – Tick as applicable</w:t>
            </w:r>
          </w:p>
        </w:tc>
      </w:tr>
      <w:bookmarkEnd w:id="1"/>
      <w:tr w:rsidR="006E6FFE" w:rsidRPr="00042BF9" w14:paraId="25B2F376" w14:textId="77777777" w:rsidTr="00BE0332">
        <w:trPr>
          <w:gridAfter w:val="1"/>
          <w:wAfter w:w="420" w:type="dxa"/>
        </w:trPr>
        <w:tc>
          <w:tcPr>
            <w:tcW w:w="969" w:type="dxa"/>
          </w:tcPr>
          <w:p w14:paraId="3F8B9A88" w14:textId="77777777" w:rsidR="006E6FFE" w:rsidRPr="00042BF9" w:rsidRDefault="006E6FFE" w:rsidP="00E87A1D">
            <w:pPr>
              <w:spacing w:before="120"/>
              <w:rPr>
                <w:rStyle w:val="gold1"/>
                <w:b w:val="0"/>
                <w:color w:val="auto"/>
              </w:rPr>
            </w:pPr>
            <w:r w:rsidRPr="00042BF9">
              <w:rPr>
                <w:rStyle w:val="gold1"/>
                <w:color w:val="auto"/>
              </w:rPr>
              <w:sym w:font="Wingdings" w:char="F06F"/>
            </w:r>
          </w:p>
        </w:tc>
        <w:tc>
          <w:tcPr>
            <w:tcW w:w="8500" w:type="dxa"/>
            <w:gridSpan w:val="7"/>
            <w:shd w:val="clear" w:color="auto" w:fill="auto"/>
          </w:tcPr>
          <w:p w14:paraId="69B42440" w14:textId="77777777" w:rsidR="006E6FFE" w:rsidRPr="00042BF9" w:rsidRDefault="006E6FFE" w:rsidP="00E87A1D">
            <w:pPr>
              <w:spacing w:before="120"/>
              <w:rPr>
                <w:lang w:val="en"/>
              </w:rPr>
            </w:pPr>
            <w:r w:rsidRPr="00042BF9">
              <w:rPr>
                <w:lang w:val="en"/>
              </w:rPr>
              <w:t xml:space="preserve">I am a </w:t>
            </w:r>
            <w:r w:rsidRPr="00042BF9">
              <w:rPr>
                <w:b/>
                <w:lang w:val="en"/>
              </w:rPr>
              <w:t>special witness</w:t>
            </w:r>
            <w:r w:rsidRPr="00042BF9">
              <w:rPr>
                <w:lang w:val="en"/>
              </w:rPr>
              <w:t xml:space="preserve"> under the </w:t>
            </w:r>
            <w:r w:rsidRPr="00042BF9">
              <w:rPr>
                <w:i/>
                <w:lang w:val="en"/>
              </w:rPr>
              <w:t>Oaths Act 1867</w:t>
            </w:r>
            <w:r w:rsidRPr="00042BF9">
              <w:rPr>
                <w:lang w:val="en"/>
              </w:rPr>
              <w:t>.</w:t>
            </w:r>
          </w:p>
          <w:p w14:paraId="3EDFAB14" w14:textId="77777777" w:rsidR="006E6FFE" w:rsidRPr="00042BF9" w:rsidRDefault="006E6FFE" w:rsidP="00E87A1D">
            <w:pPr>
              <w:spacing w:after="60"/>
              <w:rPr>
                <w:i/>
                <w:lang w:val="en"/>
              </w:rPr>
            </w:pPr>
            <w:r w:rsidRPr="00042BF9">
              <w:rPr>
                <w:i/>
                <w:lang w:val="en"/>
              </w:rPr>
              <w:t>(</w:t>
            </w:r>
            <w:proofErr w:type="gramStart"/>
            <w:r w:rsidRPr="00042BF9">
              <w:rPr>
                <w:i/>
                <w:lang w:val="en"/>
              </w:rPr>
              <w:t>see</w:t>
            </w:r>
            <w:proofErr w:type="gramEnd"/>
            <w:r w:rsidRPr="00042BF9">
              <w:rPr>
                <w:i/>
                <w:lang w:val="en"/>
              </w:rPr>
              <w:t xml:space="preserve"> section 12 of the Oaths Act 1867)</w:t>
            </w:r>
          </w:p>
        </w:tc>
      </w:tr>
      <w:tr w:rsidR="006E6FFE" w:rsidRPr="00042BF9" w14:paraId="5A46BF8E" w14:textId="77777777" w:rsidTr="00BE0332">
        <w:trPr>
          <w:gridAfter w:val="1"/>
          <w:wAfter w:w="420" w:type="dxa"/>
        </w:trPr>
        <w:tc>
          <w:tcPr>
            <w:tcW w:w="969" w:type="dxa"/>
          </w:tcPr>
          <w:p w14:paraId="5D32BD7F" w14:textId="77777777" w:rsidR="006E6FFE" w:rsidRPr="00042BF9" w:rsidRDefault="006E6FFE" w:rsidP="00E87A1D">
            <w:pPr>
              <w:spacing w:before="120"/>
              <w:rPr>
                <w:rStyle w:val="gold1"/>
                <w:b w:val="0"/>
                <w:color w:val="auto"/>
              </w:rPr>
            </w:pPr>
            <w:r w:rsidRPr="00042BF9">
              <w:rPr>
                <w:rStyle w:val="gold1"/>
                <w:color w:val="auto"/>
              </w:rPr>
              <w:sym w:font="Wingdings" w:char="F06F"/>
            </w:r>
          </w:p>
        </w:tc>
        <w:tc>
          <w:tcPr>
            <w:tcW w:w="8500" w:type="dxa"/>
            <w:gridSpan w:val="7"/>
            <w:shd w:val="clear" w:color="auto" w:fill="auto"/>
          </w:tcPr>
          <w:p w14:paraId="7E9CA3D9" w14:textId="2DDC5975" w:rsidR="006E6FFE" w:rsidRPr="00042BF9" w:rsidRDefault="006E6FFE" w:rsidP="00E87A1D">
            <w:pPr>
              <w:spacing w:before="120" w:after="60"/>
              <w:rPr>
                <w:lang w:val="en"/>
              </w:rPr>
            </w:pPr>
            <w:r w:rsidRPr="00042BF9">
              <w:rPr>
                <w:lang w:val="en"/>
              </w:rPr>
              <w:t>This affidavit was made in the form of an electronic document.</w:t>
            </w:r>
            <w:r w:rsidR="00C10362">
              <w:rPr>
                <w:rStyle w:val="EndnoteReference"/>
                <w:lang w:val="en"/>
              </w:rPr>
              <w:endnoteReference w:id="7"/>
            </w:r>
          </w:p>
        </w:tc>
      </w:tr>
      <w:tr w:rsidR="006E6FFE" w:rsidRPr="00042BF9" w14:paraId="3B707D16" w14:textId="77777777" w:rsidTr="00BE0332">
        <w:trPr>
          <w:gridAfter w:val="1"/>
          <w:wAfter w:w="420" w:type="dxa"/>
        </w:trPr>
        <w:tc>
          <w:tcPr>
            <w:tcW w:w="969" w:type="dxa"/>
          </w:tcPr>
          <w:p w14:paraId="672F9103" w14:textId="77777777" w:rsidR="006E6FFE" w:rsidRPr="00042BF9" w:rsidRDefault="006E6FFE" w:rsidP="00E87A1D">
            <w:pPr>
              <w:spacing w:before="120"/>
              <w:rPr>
                <w:rStyle w:val="gold1"/>
                <w:b w:val="0"/>
                <w:color w:val="auto"/>
              </w:rPr>
            </w:pPr>
            <w:r w:rsidRPr="00042BF9">
              <w:rPr>
                <w:rStyle w:val="gold1"/>
                <w:color w:val="auto"/>
              </w:rPr>
              <w:sym w:font="Wingdings" w:char="F06F"/>
            </w:r>
          </w:p>
        </w:tc>
        <w:tc>
          <w:tcPr>
            <w:tcW w:w="8500" w:type="dxa"/>
            <w:gridSpan w:val="7"/>
            <w:shd w:val="clear" w:color="auto" w:fill="auto"/>
          </w:tcPr>
          <w:p w14:paraId="26DB058B" w14:textId="6380661C" w:rsidR="006E6FFE" w:rsidRPr="00042BF9" w:rsidRDefault="006E6FFE" w:rsidP="00E87A1D">
            <w:pPr>
              <w:spacing w:before="120" w:after="60"/>
              <w:rPr>
                <w:lang w:val="en"/>
              </w:rPr>
            </w:pPr>
            <w:r w:rsidRPr="00042BF9">
              <w:rPr>
                <w:lang w:val="en"/>
              </w:rPr>
              <w:t>I electronically signed this affidavit.</w:t>
            </w:r>
            <w:r w:rsidR="00C10362">
              <w:rPr>
                <w:rStyle w:val="EndnoteReference"/>
                <w:lang w:val="en"/>
              </w:rPr>
              <w:endnoteReference w:id="8"/>
            </w:r>
          </w:p>
        </w:tc>
      </w:tr>
      <w:tr w:rsidR="006E6FFE" w:rsidRPr="00042BF9" w14:paraId="7BCB8232" w14:textId="77777777" w:rsidTr="00BE0332">
        <w:trPr>
          <w:gridAfter w:val="1"/>
          <w:wAfter w:w="420" w:type="dxa"/>
        </w:trPr>
        <w:tc>
          <w:tcPr>
            <w:tcW w:w="969" w:type="dxa"/>
          </w:tcPr>
          <w:p w14:paraId="657B9BCB" w14:textId="77777777" w:rsidR="006E6FFE" w:rsidRPr="00042BF9" w:rsidRDefault="006E6FFE" w:rsidP="00E87A1D">
            <w:pPr>
              <w:spacing w:before="120"/>
              <w:rPr>
                <w:rStyle w:val="gold1"/>
                <w:b w:val="0"/>
                <w:color w:val="auto"/>
              </w:rPr>
            </w:pPr>
            <w:r w:rsidRPr="00042BF9">
              <w:rPr>
                <w:rStyle w:val="gold1"/>
                <w:color w:val="auto"/>
              </w:rPr>
              <w:sym w:font="Wingdings" w:char="F06F"/>
            </w:r>
          </w:p>
        </w:tc>
        <w:tc>
          <w:tcPr>
            <w:tcW w:w="8500" w:type="dxa"/>
            <w:gridSpan w:val="7"/>
            <w:shd w:val="clear" w:color="auto" w:fill="auto"/>
          </w:tcPr>
          <w:p w14:paraId="52149CAD" w14:textId="0E80833D" w:rsidR="006E6FFE" w:rsidRPr="00042BF9" w:rsidRDefault="006E6FFE" w:rsidP="00E87A1D">
            <w:pPr>
              <w:spacing w:before="120" w:after="60"/>
              <w:jc w:val="both"/>
              <w:rPr>
                <w:rFonts w:eastAsia="Arial"/>
                <w:b/>
                <w:u w:val="single" w:color="000000"/>
                <w:lang w:val="en-US"/>
              </w:rPr>
            </w:pPr>
            <w:r w:rsidRPr="00042BF9">
              <w:t xml:space="preserve">This affidavit was made, </w:t>
            </w:r>
            <w:proofErr w:type="gramStart"/>
            <w:r w:rsidRPr="00042BF9">
              <w:t>signed</w:t>
            </w:r>
            <w:proofErr w:type="gramEnd"/>
            <w:r w:rsidRPr="00042BF9">
              <w:t xml:space="preserve"> and witnessed under part 6A of the </w:t>
            </w:r>
            <w:r w:rsidRPr="00042BF9">
              <w:rPr>
                <w:i/>
                <w:iCs/>
              </w:rPr>
              <w:t>Oaths Act 1867</w:t>
            </w:r>
            <w:r w:rsidRPr="00042BF9">
              <w:t xml:space="preserve"> – I understand the requirements for witnessing a document by audio visual link and have complied with those requirements.</w:t>
            </w:r>
            <w:r w:rsidR="00C10362">
              <w:rPr>
                <w:rStyle w:val="EndnoteReference"/>
              </w:rPr>
              <w:endnoteReference w:id="9"/>
            </w:r>
          </w:p>
        </w:tc>
      </w:tr>
    </w:tbl>
    <w:p w14:paraId="494EA0D7" w14:textId="77777777" w:rsidR="006E6FFE" w:rsidRPr="00042BF9" w:rsidRDefault="006E6FFE" w:rsidP="006E6FFE"/>
    <w:p w14:paraId="23EBCE38" w14:textId="1A179B2F" w:rsidR="00C10362" w:rsidRDefault="00C10362">
      <w:pPr>
        <w:rPr>
          <w:rFonts w:ascii="Arial" w:hAnsi="Arial" w:cs="Arial"/>
        </w:rPr>
      </w:pPr>
      <w:r>
        <w:rPr>
          <w:rFonts w:ascii="Arial" w:hAnsi="Arial" w:cs="Arial"/>
        </w:rPr>
        <w:br w:type="page"/>
      </w:r>
    </w:p>
    <w:p w14:paraId="2D803302" w14:textId="77777777" w:rsidR="00676A61" w:rsidRPr="00173E01" w:rsidRDefault="00676A61" w:rsidP="00676A61">
      <w:pPr>
        <w:spacing w:after="60"/>
        <w:rPr>
          <w:rFonts w:ascii="Arial" w:hAnsi="Arial" w:cs="Arial"/>
          <w:i/>
          <w:iCs/>
          <w:sz w:val="16"/>
          <w:szCs w:val="16"/>
        </w:rPr>
      </w:pPr>
      <w:r w:rsidRPr="00173E01">
        <w:rPr>
          <w:rFonts w:ascii="Arial" w:hAnsi="Arial" w:cs="Arial"/>
          <w:b/>
          <w:i/>
          <w:color w:val="0000FF"/>
          <w:sz w:val="18"/>
          <w:szCs w:val="22"/>
          <w:lang w:val="en"/>
        </w:rPr>
        <w:lastRenderedPageBreak/>
        <w:t>The footnotes are to assist in the completion of this form and should be deleted once complete.</w:t>
      </w:r>
    </w:p>
    <w:p w14:paraId="16A91BCA" w14:textId="77777777" w:rsidR="002A0D94" w:rsidRPr="00C10362" w:rsidRDefault="002A0D94" w:rsidP="00676A61">
      <w:pPr>
        <w:rPr>
          <w:rFonts w:ascii="Arial" w:hAnsi="Arial" w:cs="Arial"/>
          <w:b/>
          <w:i/>
          <w:color w:val="0000FF"/>
          <w:lang w:val="en"/>
        </w:rPr>
      </w:pPr>
    </w:p>
    <w:sectPr w:rsidR="002A0D94" w:rsidRPr="00C10362" w:rsidSect="00943BBB">
      <w:endnotePr>
        <w:numFmt w:val="decimal"/>
      </w:endnotePr>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BD2E" w14:textId="77777777" w:rsidR="00D36474" w:rsidRDefault="00D36474">
      <w:r>
        <w:separator/>
      </w:r>
    </w:p>
  </w:endnote>
  <w:endnote w:type="continuationSeparator" w:id="0">
    <w:p w14:paraId="5A6D27ED" w14:textId="77777777" w:rsidR="00D36474" w:rsidRDefault="00D36474">
      <w:r>
        <w:continuationSeparator/>
      </w:r>
    </w:p>
  </w:endnote>
  <w:endnote w:id="1">
    <w:p w14:paraId="580CB7FC" w14:textId="77777777" w:rsidR="00C10362" w:rsidRPr="00042BF9" w:rsidRDefault="00C10362" w:rsidP="00C10362">
      <w:pPr>
        <w:pStyle w:val="EndnoteText"/>
        <w:jc w:val="both"/>
        <w:rPr>
          <w:lang w:val="en-US"/>
        </w:rPr>
      </w:pPr>
      <w:r>
        <w:rPr>
          <w:rStyle w:val="EndnoteReference"/>
        </w:rPr>
        <w:endnoteRef/>
      </w:r>
      <w:r>
        <w:t xml:space="preserve"> </w:t>
      </w:r>
      <w:r w:rsidRPr="00042BF9">
        <w:t>Include this statement if you electronically signed the document or if you physically signed the document over audio visual link and then sent a scanned copy of that document to the witness.</w:t>
      </w:r>
    </w:p>
    <w:p w14:paraId="35C19BBC" w14:textId="7AFB2F16" w:rsidR="00C10362" w:rsidRDefault="00C10362" w:rsidP="00C10362">
      <w:pPr>
        <w:pStyle w:val="EndnoteText"/>
      </w:pPr>
    </w:p>
  </w:endnote>
  <w:endnote w:id="2">
    <w:p w14:paraId="21A1157B" w14:textId="77777777" w:rsidR="00C10362" w:rsidRPr="00042BF9" w:rsidRDefault="00C10362" w:rsidP="00C10362">
      <w:pPr>
        <w:pStyle w:val="EndnoteText"/>
        <w:jc w:val="both"/>
      </w:pPr>
      <w:r>
        <w:rPr>
          <w:rStyle w:val="EndnoteReference"/>
        </w:rPr>
        <w:endnoteRef/>
      </w:r>
      <w:r>
        <w:t xml:space="preserve"> </w:t>
      </w:r>
      <w:r w:rsidRPr="00042BF9">
        <w:t xml:space="preserve">Include this statement if you or your substitute signatory electronically sign the document using an accepted method under the </w:t>
      </w:r>
      <w:r w:rsidRPr="00042BF9">
        <w:rPr>
          <w:i/>
          <w:iCs/>
        </w:rPr>
        <w:t>Oaths Act 1867.</w:t>
      </w:r>
      <w:r w:rsidRPr="00042BF9">
        <w:t xml:space="preserve"> Do not include this statement if you signed the document on paper.</w:t>
      </w:r>
    </w:p>
    <w:p w14:paraId="087DF57B" w14:textId="3BC1D48B" w:rsidR="00C10362" w:rsidRDefault="00C10362" w:rsidP="00C10362">
      <w:pPr>
        <w:pStyle w:val="EndnoteText"/>
      </w:pPr>
    </w:p>
  </w:endnote>
  <w:endnote w:id="3">
    <w:p w14:paraId="770A37FE" w14:textId="77777777" w:rsidR="00C10362" w:rsidRPr="00042BF9" w:rsidRDefault="00C10362" w:rsidP="00C10362">
      <w:pPr>
        <w:pStyle w:val="EndnoteText"/>
        <w:jc w:val="both"/>
        <w:rPr>
          <w:lang w:val="en-US"/>
        </w:rPr>
      </w:pPr>
      <w:r>
        <w:rPr>
          <w:rStyle w:val="EndnoteReference"/>
        </w:rPr>
        <w:endnoteRef/>
      </w:r>
      <w:r>
        <w:t xml:space="preserve"> </w:t>
      </w:r>
      <w:r w:rsidRPr="00042BF9">
        <w:t>Include this statement if the affidavit was made over audio visual link.</w:t>
      </w:r>
    </w:p>
    <w:p w14:paraId="7F1AAE94" w14:textId="5E12F67F" w:rsidR="00C10362" w:rsidRDefault="00C10362" w:rsidP="00C10362">
      <w:pPr>
        <w:pStyle w:val="EndnoteText"/>
      </w:pPr>
    </w:p>
  </w:endnote>
  <w:endnote w:id="4">
    <w:p w14:paraId="2DCA3DB6" w14:textId="77777777" w:rsidR="00C10362" w:rsidRPr="00042BF9" w:rsidRDefault="00C10362" w:rsidP="00C10362">
      <w:pPr>
        <w:pStyle w:val="EndnoteText"/>
        <w:jc w:val="both"/>
        <w:rPr>
          <w:lang w:val="en-US"/>
        </w:rPr>
      </w:pPr>
      <w:r>
        <w:rPr>
          <w:rStyle w:val="EndnoteReference"/>
        </w:rPr>
        <w:endnoteRef/>
      </w:r>
      <w:r>
        <w:t xml:space="preserve"> </w:t>
      </w:r>
      <w:r w:rsidRPr="00042BF9">
        <w:rPr>
          <w:color w:val="000000"/>
        </w:rPr>
        <w:t xml:space="preserve">Insert the witness’s capacity that makes them eligible to witness the affidavit, including as a special witness under section 16C or part 6A of the </w:t>
      </w:r>
      <w:r w:rsidRPr="00042BF9">
        <w:rPr>
          <w:i/>
          <w:iCs/>
          <w:color w:val="000000"/>
        </w:rPr>
        <w:t>Oaths Act 1867</w:t>
      </w:r>
      <w:r w:rsidRPr="00042BF9">
        <w:rPr>
          <w:color w:val="000000"/>
        </w:rPr>
        <w:t xml:space="preserve">. For example, Australian legal practitioner, lawyer, justice of the peace, commissioner for declarations, notary public, a justice of the peace or commissioner for declarations approved by the Chief Executive under section 12(2) of the </w:t>
      </w:r>
      <w:r w:rsidRPr="00042BF9">
        <w:rPr>
          <w:i/>
          <w:color w:val="000000"/>
        </w:rPr>
        <w:t>Oaths Act 1867</w:t>
      </w:r>
      <w:r w:rsidRPr="00042BF9">
        <w:rPr>
          <w:color w:val="000000"/>
        </w:rPr>
        <w:t>, government legal officer, etc.</w:t>
      </w:r>
    </w:p>
    <w:p w14:paraId="3C15EC68" w14:textId="42AE33C0" w:rsidR="00C10362" w:rsidRDefault="00C10362" w:rsidP="00C10362">
      <w:pPr>
        <w:pStyle w:val="EndnoteText"/>
      </w:pPr>
    </w:p>
  </w:endnote>
  <w:endnote w:id="5">
    <w:p w14:paraId="5FEFDEFD" w14:textId="77777777" w:rsidR="00C10362" w:rsidRPr="00042BF9" w:rsidRDefault="00C10362" w:rsidP="00C10362">
      <w:pPr>
        <w:pStyle w:val="EndnoteText"/>
        <w:jc w:val="both"/>
        <w:rPr>
          <w:lang w:val="en-US"/>
        </w:rPr>
      </w:pPr>
      <w:r>
        <w:rPr>
          <w:rStyle w:val="EndnoteReference"/>
        </w:rPr>
        <w:endnoteRef/>
      </w:r>
      <w:r>
        <w:t xml:space="preserve"> </w:t>
      </w:r>
      <w:r w:rsidRPr="00042BF9">
        <w:t>For example, the name of the law practice for the Australian legal practitioner, the name of the government department of the government legal officer, the name of the law practice for a justice of the peace who witnesses documents for a law practice, etc.</w:t>
      </w:r>
    </w:p>
    <w:p w14:paraId="3CFA6E79" w14:textId="104A67E1" w:rsidR="00C10362" w:rsidRDefault="00C10362" w:rsidP="00C10362">
      <w:pPr>
        <w:pStyle w:val="EndnoteText"/>
      </w:pPr>
    </w:p>
  </w:endnote>
  <w:endnote w:id="6">
    <w:p w14:paraId="0486A086" w14:textId="77777777" w:rsidR="00676A61" w:rsidRPr="00042BF9" w:rsidRDefault="00676A61" w:rsidP="00676A61">
      <w:pPr>
        <w:pStyle w:val="EndnoteText"/>
        <w:jc w:val="both"/>
      </w:pPr>
      <w:r>
        <w:rPr>
          <w:rStyle w:val="EndnoteReference"/>
        </w:rPr>
        <w:endnoteRef/>
      </w:r>
      <w:r>
        <w:t xml:space="preserve"> </w:t>
      </w:r>
      <w:r w:rsidRPr="00042BF9">
        <w:t>Tick this box if the deponent directed a substitute signatory to sign for them.</w:t>
      </w:r>
    </w:p>
    <w:p w14:paraId="3BC8D7F9" w14:textId="77777777" w:rsidR="00676A61" w:rsidRDefault="00676A61" w:rsidP="00676A61">
      <w:pPr>
        <w:pStyle w:val="EndnoteText"/>
      </w:pPr>
    </w:p>
  </w:endnote>
  <w:endnote w:id="7">
    <w:p w14:paraId="68C0AD0E" w14:textId="77777777" w:rsidR="00C10362" w:rsidRPr="00042BF9" w:rsidRDefault="00C10362" w:rsidP="00C10362">
      <w:pPr>
        <w:pStyle w:val="EndnoteText"/>
        <w:jc w:val="both"/>
        <w:rPr>
          <w:lang w:val="en-US"/>
        </w:rPr>
      </w:pPr>
      <w:r>
        <w:rPr>
          <w:rStyle w:val="EndnoteReference"/>
        </w:rPr>
        <w:endnoteRef/>
      </w:r>
      <w:r>
        <w:t xml:space="preserve"> </w:t>
      </w:r>
      <w:r w:rsidRPr="00042BF9">
        <w:t>Tick this box if you electronically signed the document or if you physically signed the document and sent a scanned copy of that document to the deponent.</w:t>
      </w:r>
    </w:p>
    <w:p w14:paraId="79609B2B" w14:textId="42BBE480" w:rsidR="00C10362" w:rsidRDefault="00C10362" w:rsidP="00C10362">
      <w:pPr>
        <w:pStyle w:val="EndnoteText"/>
      </w:pPr>
    </w:p>
  </w:endnote>
  <w:endnote w:id="8">
    <w:p w14:paraId="1F9528F8" w14:textId="77777777" w:rsidR="00C10362" w:rsidRPr="00042BF9" w:rsidRDefault="00C10362" w:rsidP="00C10362">
      <w:pPr>
        <w:pStyle w:val="EndnoteText"/>
        <w:jc w:val="both"/>
      </w:pPr>
      <w:r>
        <w:rPr>
          <w:rStyle w:val="EndnoteReference"/>
        </w:rPr>
        <w:endnoteRef/>
      </w:r>
      <w:r>
        <w:t xml:space="preserve"> </w:t>
      </w:r>
      <w:r w:rsidRPr="00042BF9">
        <w:t xml:space="preserve">Tick this box if you electronically sign the affidavit using an accepted method under the </w:t>
      </w:r>
      <w:r w:rsidRPr="00042BF9">
        <w:rPr>
          <w:i/>
          <w:iCs/>
        </w:rPr>
        <w:t>Oaths Act 1867.</w:t>
      </w:r>
      <w:r w:rsidRPr="00042BF9">
        <w:t xml:space="preserve"> Do not include this statement if you signed the affidavit on paper.</w:t>
      </w:r>
    </w:p>
    <w:p w14:paraId="4FDA31EA" w14:textId="385170BC" w:rsidR="00C10362" w:rsidRDefault="00C10362" w:rsidP="00C10362">
      <w:pPr>
        <w:pStyle w:val="EndnoteText"/>
      </w:pPr>
    </w:p>
  </w:endnote>
  <w:endnote w:id="9">
    <w:p w14:paraId="40B89458" w14:textId="77777777" w:rsidR="00C10362" w:rsidRPr="00042BF9" w:rsidRDefault="00C10362" w:rsidP="00C10362">
      <w:pPr>
        <w:rPr>
          <w:b/>
          <w:sz w:val="20"/>
          <w:szCs w:val="20"/>
          <w:lang w:val="en"/>
        </w:rPr>
      </w:pPr>
      <w:r>
        <w:rPr>
          <w:rStyle w:val="EndnoteReference"/>
        </w:rPr>
        <w:endnoteRef/>
      </w:r>
      <w:r>
        <w:t xml:space="preserve"> </w:t>
      </w:r>
      <w:r w:rsidRPr="00042BF9">
        <w:rPr>
          <w:sz w:val="20"/>
          <w:szCs w:val="20"/>
        </w:rPr>
        <w:t>Tick this box if the affidavit was made over audio visual link.</w:t>
      </w:r>
    </w:p>
    <w:p w14:paraId="7337832A" w14:textId="041FBA08" w:rsidR="00C10362" w:rsidRDefault="00C1036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3768" w14:textId="77777777" w:rsidR="00D36474" w:rsidRDefault="00D36474">
      <w:r>
        <w:separator/>
      </w:r>
    </w:p>
  </w:footnote>
  <w:footnote w:type="continuationSeparator" w:id="0">
    <w:p w14:paraId="0C6ECC5B" w14:textId="77777777" w:rsidR="00D36474" w:rsidRDefault="00D3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56B9"/>
    <w:multiLevelType w:val="hybridMultilevel"/>
    <w:tmpl w:val="9A56559C"/>
    <w:lvl w:ilvl="0" w:tplc="97B8DA3C">
      <w:numFmt w:val="bullet"/>
      <w:lvlText w:val="¨"/>
      <w:lvlJc w:val="left"/>
      <w:pPr>
        <w:ind w:left="360" w:hanging="360"/>
      </w:pPr>
      <w:rPr>
        <w:rFonts w:ascii="Wingdings" w:hAnsi="Wingdings" w:cs="Arial" w:hint="default"/>
        <w:sz w:val="32"/>
        <w:szCs w:val="32"/>
        <w:vertAlign w:val="baseline"/>
      </w:rPr>
    </w:lvl>
    <w:lvl w:ilvl="1" w:tplc="CFCAFF26">
      <w:numFmt w:val="bullet"/>
      <w:lvlText w:val=""/>
      <w:lvlJc w:val="left"/>
      <w:pPr>
        <w:ind w:left="1080" w:hanging="360"/>
      </w:pPr>
      <w:rPr>
        <w:rFonts w:ascii="Symbol" w:eastAsia="Times New Roman" w:hAnsi="Symbo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C70788"/>
    <w:multiLevelType w:val="hybridMultilevel"/>
    <w:tmpl w:val="E272D894"/>
    <w:lvl w:ilvl="0" w:tplc="3428557C">
      <w:start w:val="1"/>
      <w:numFmt w:val="decimal"/>
      <w:lvlText w:val="%1."/>
      <w:lvlJc w:val="left"/>
      <w:pPr>
        <w:ind w:left="720" w:hanging="360"/>
      </w:pPr>
      <w:rPr>
        <w:rFonts w:ascii="Arial" w:hAnsi="Arial" w:hint="default"/>
        <w:b w:val="0"/>
        <w:bCs/>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7556B0"/>
    <w:multiLevelType w:val="hybridMultilevel"/>
    <w:tmpl w:val="EBFA6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E76CEC"/>
    <w:multiLevelType w:val="hybridMultilevel"/>
    <w:tmpl w:val="922292A0"/>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CC95223"/>
    <w:multiLevelType w:val="hybridMultilevel"/>
    <w:tmpl w:val="ABC08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E30156"/>
    <w:multiLevelType w:val="hybridMultilevel"/>
    <w:tmpl w:val="FBA6DD6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847345C"/>
    <w:multiLevelType w:val="hybridMultilevel"/>
    <w:tmpl w:val="B838F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61"/>
    <w:rsid w:val="00011C88"/>
    <w:rsid w:val="00021147"/>
    <w:rsid w:val="00042BF9"/>
    <w:rsid w:val="0005343F"/>
    <w:rsid w:val="00056413"/>
    <w:rsid w:val="000753D2"/>
    <w:rsid w:val="000A2632"/>
    <w:rsid w:val="000A3688"/>
    <w:rsid w:val="000B511B"/>
    <w:rsid w:val="000C7C87"/>
    <w:rsid w:val="000D50CE"/>
    <w:rsid w:val="000E7818"/>
    <w:rsid w:val="000F4226"/>
    <w:rsid w:val="00113B67"/>
    <w:rsid w:val="0011553C"/>
    <w:rsid w:val="00130F8A"/>
    <w:rsid w:val="001328D1"/>
    <w:rsid w:val="00140B41"/>
    <w:rsid w:val="00145CD3"/>
    <w:rsid w:val="00157499"/>
    <w:rsid w:val="00164B8E"/>
    <w:rsid w:val="00175E1D"/>
    <w:rsid w:val="00181147"/>
    <w:rsid w:val="00194FC9"/>
    <w:rsid w:val="001A0046"/>
    <w:rsid w:val="001A0DDA"/>
    <w:rsid w:val="001C41B9"/>
    <w:rsid w:val="001D4B0A"/>
    <w:rsid w:val="001F49BF"/>
    <w:rsid w:val="0020362B"/>
    <w:rsid w:val="002104B7"/>
    <w:rsid w:val="00215ABA"/>
    <w:rsid w:val="00222092"/>
    <w:rsid w:val="00222FC5"/>
    <w:rsid w:val="00226A4A"/>
    <w:rsid w:val="0023276C"/>
    <w:rsid w:val="00242DF7"/>
    <w:rsid w:val="002523B5"/>
    <w:rsid w:val="0025747E"/>
    <w:rsid w:val="00261F82"/>
    <w:rsid w:val="00275CDF"/>
    <w:rsid w:val="00282969"/>
    <w:rsid w:val="002975EA"/>
    <w:rsid w:val="002A0D94"/>
    <w:rsid w:val="002B63AE"/>
    <w:rsid w:val="002D58FB"/>
    <w:rsid w:val="002E72B1"/>
    <w:rsid w:val="002F2935"/>
    <w:rsid w:val="002F3276"/>
    <w:rsid w:val="002F4EF8"/>
    <w:rsid w:val="00314561"/>
    <w:rsid w:val="0031706D"/>
    <w:rsid w:val="00325FAF"/>
    <w:rsid w:val="00333423"/>
    <w:rsid w:val="00334E59"/>
    <w:rsid w:val="00353D52"/>
    <w:rsid w:val="003675D1"/>
    <w:rsid w:val="00367736"/>
    <w:rsid w:val="00387E2A"/>
    <w:rsid w:val="003921C2"/>
    <w:rsid w:val="003A0996"/>
    <w:rsid w:val="003D53F4"/>
    <w:rsid w:val="003D7BC2"/>
    <w:rsid w:val="003E104E"/>
    <w:rsid w:val="003E60E2"/>
    <w:rsid w:val="003F4B49"/>
    <w:rsid w:val="00406B6E"/>
    <w:rsid w:val="00407764"/>
    <w:rsid w:val="00407DC1"/>
    <w:rsid w:val="00410E4F"/>
    <w:rsid w:val="00431E94"/>
    <w:rsid w:val="0045248A"/>
    <w:rsid w:val="00457685"/>
    <w:rsid w:val="00476F37"/>
    <w:rsid w:val="00491E42"/>
    <w:rsid w:val="00492A61"/>
    <w:rsid w:val="00493E65"/>
    <w:rsid w:val="004A0A01"/>
    <w:rsid w:val="004A2592"/>
    <w:rsid w:val="004B0D21"/>
    <w:rsid w:val="004B7456"/>
    <w:rsid w:val="004C04D5"/>
    <w:rsid w:val="004C33E5"/>
    <w:rsid w:val="004D7AE3"/>
    <w:rsid w:val="004F363F"/>
    <w:rsid w:val="00511071"/>
    <w:rsid w:val="00511A1E"/>
    <w:rsid w:val="00513E24"/>
    <w:rsid w:val="0051541D"/>
    <w:rsid w:val="00526CEA"/>
    <w:rsid w:val="00543140"/>
    <w:rsid w:val="00547E31"/>
    <w:rsid w:val="00576D63"/>
    <w:rsid w:val="00584211"/>
    <w:rsid w:val="005B4118"/>
    <w:rsid w:val="005C5447"/>
    <w:rsid w:val="005C6387"/>
    <w:rsid w:val="005D1872"/>
    <w:rsid w:val="005D4508"/>
    <w:rsid w:val="005D668F"/>
    <w:rsid w:val="006032B9"/>
    <w:rsid w:val="00605C45"/>
    <w:rsid w:val="00614659"/>
    <w:rsid w:val="00615981"/>
    <w:rsid w:val="0062335E"/>
    <w:rsid w:val="00651485"/>
    <w:rsid w:val="00666CEA"/>
    <w:rsid w:val="0067610D"/>
    <w:rsid w:val="00676A61"/>
    <w:rsid w:val="00682D57"/>
    <w:rsid w:val="0068418A"/>
    <w:rsid w:val="00694523"/>
    <w:rsid w:val="006A3463"/>
    <w:rsid w:val="006C6411"/>
    <w:rsid w:val="006D0EA2"/>
    <w:rsid w:val="006D3963"/>
    <w:rsid w:val="006E0B88"/>
    <w:rsid w:val="006E22E7"/>
    <w:rsid w:val="006E6FFE"/>
    <w:rsid w:val="006F282D"/>
    <w:rsid w:val="00705340"/>
    <w:rsid w:val="007059A2"/>
    <w:rsid w:val="00707443"/>
    <w:rsid w:val="00742D5D"/>
    <w:rsid w:val="0077231C"/>
    <w:rsid w:val="007861EC"/>
    <w:rsid w:val="00787936"/>
    <w:rsid w:val="007941E0"/>
    <w:rsid w:val="007A3494"/>
    <w:rsid w:val="007A5453"/>
    <w:rsid w:val="007D0EB8"/>
    <w:rsid w:val="007D36F4"/>
    <w:rsid w:val="007E42B8"/>
    <w:rsid w:val="007F7044"/>
    <w:rsid w:val="00807ADA"/>
    <w:rsid w:val="00814B22"/>
    <w:rsid w:val="00816948"/>
    <w:rsid w:val="00827186"/>
    <w:rsid w:val="00840D0C"/>
    <w:rsid w:val="008444AB"/>
    <w:rsid w:val="00846C98"/>
    <w:rsid w:val="00874FDB"/>
    <w:rsid w:val="008913CA"/>
    <w:rsid w:val="008C3802"/>
    <w:rsid w:val="008C792A"/>
    <w:rsid w:val="008D0DA7"/>
    <w:rsid w:val="008E0EAE"/>
    <w:rsid w:val="008E76B9"/>
    <w:rsid w:val="008F0D00"/>
    <w:rsid w:val="008F50F3"/>
    <w:rsid w:val="00912C12"/>
    <w:rsid w:val="009242A2"/>
    <w:rsid w:val="00931A98"/>
    <w:rsid w:val="00934689"/>
    <w:rsid w:val="00943BBB"/>
    <w:rsid w:val="00956ABE"/>
    <w:rsid w:val="00956E7E"/>
    <w:rsid w:val="00964269"/>
    <w:rsid w:val="00977245"/>
    <w:rsid w:val="00980F45"/>
    <w:rsid w:val="009846D7"/>
    <w:rsid w:val="009A68AA"/>
    <w:rsid w:val="009B0DF6"/>
    <w:rsid w:val="009C751C"/>
    <w:rsid w:val="009D1E6E"/>
    <w:rsid w:val="009D735F"/>
    <w:rsid w:val="009F375D"/>
    <w:rsid w:val="00A10A50"/>
    <w:rsid w:val="00A14CA4"/>
    <w:rsid w:val="00A31A6D"/>
    <w:rsid w:val="00A33BD9"/>
    <w:rsid w:val="00A35DDF"/>
    <w:rsid w:val="00A5568B"/>
    <w:rsid w:val="00A561FC"/>
    <w:rsid w:val="00A56B7A"/>
    <w:rsid w:val="00A67A6E"/>
    <w:rsid w:val="00A759E6"/>
    <w:rsid w:val="00A80A6A"/>
    <w:rsid w:val="00A85211"/>
    <w:rsid w:val="00A861F1"/>
    <w:rsid w:val="00AA4729"/>
    <w:rsid w:val="00AA6E14"/>
    <w:rsid w:val="00AB134D"/>
    <w:rsid w:val="00AB2440"/>
    <w:rsid w:val="00AC4AAE"/>
    <w:rsid w:val="00AE0488"/>
    <w:rsid w:val="00B0307C"/>
    <w:rsid w:val="00B15E23"/>
    <w:rsid w:val="00B60A7C"/>
    <w:rsid w:val="00B73FA8"/>
    <w:rsid w:val="00B759A9"/>
    <w:rsid w:val="00B769EF"/>
    <w:rsid w:val="00B76FEA"/>
    <w:rsid w:val="00B902BE"/>
    <w:rsid w:val="00B955DE"/>
    <w:rsid w:val="00BA795A"/>
    <w:rsid w:val="00BC7823"/>
    <w:rsid w:val="00BD02EC"/>
    <w:rsid w:val="00BE0332"/>
    <w:rsid w:val="00C016E0"/>
    <w:rsid w:val="00C05B6E"/>
    <w:rsid w:val="00C10362"/>
    <w:rsid w:val="00C173E8"/>
    <w:rsid w:val="00C27B23"/>
    <w:rsid w:val="00C60C9B"/>
    <w:rsid w:val="00C63CEE"/>
    <w:rsid w:val="00C65716"/>
    <w:rsid w:val="00C70DEA"/>
    <w:rsid w:val="00C72616"/>
    <w:rsid w:val="00C824DC"/>
    <w:rsid w:val="00C82FA3"/>
    <w:rsid w:val="00C91C3E"/>
    <w:rsid w:val="00CA3036"/>
    <w:rsid w:val="00CA5718"/>
    <w:rsid w:val="00CC5811"/>
    <w:rsid w:val="00CC5AB5"/>
    <w:rsid w:val="00CC7372"/>
    <w:rsid w:val="00D0033D"/>
    <w:rsid w:val="00D17759"/>
    <w:rsid w:val="00D255F3"/>
    <w:rsid w:val="00D35627"/>
    <w:rsid w:val="00D36474"/>
    <w:rsid w:val="00D369E9"/>
    <w:rsid w:val="00D44FB8"/>
    <w:rsid w:val="00D60E93"/>
    <w:rsid w:val="00D81486"/>
    <w:rsid w:val="00D83ADA"/>
    <w:rsid w:val="00D9102D"/>
    <w:rsid w:val="00DA6F8D"/>
    <w:rsid w:val="00DB3DAD"/>
    <w:rsid w:val="00DF6795"/>
    <w:rsid w:val="00E03356"/>
    <w:rsid w:val="00E049CB"/>
    <w:rsid w:val="00E07398"/>
    <w:rsid w:val="00E146F5"/>
    <w:rsid w:val="00E55D17"/>
    <w:rsid w:val="00E57594"/>
    <w:rsid w:val="00E71906"/>
    <w:rsid w:val="00E81C3B"/>
    <w:rsid w:val="00E81CE6"/>
    <w:rsid w:val="00E82C0C"/>
    <w:rsid w:val="00E84F42"/>
    <w:rsid w:val="00E936B3"/>
    <w:rsid w:val="00EA1BEA"/>
    <w:rsid w:val="00EB206B"/>
    <w:rsid w:val="00EB5A12"/>
    <w:rsid w:val="00ED336A"/>
    <w:rsid w:val="00ED4D4A"/>
    <w:rsid w:val="00EE42DD"/>
    <w:rsid w:val="00EE5AFB"/>
    <w:rsid w:val="00EE688E"/>
    <w:rsid w:val="00EF058D"/>
    <w:rsid w:val="00F23472"/>
    <w:rsid w:val="00F27CA0"/>
    <w:rsid w:val="00F3447B"/>
    <w:rsid w:val="00F37CE9"/>
    <w:rsid w:val="00F430EB"/>
    <w:rsid w:val="00F43FB0"/>
    <w:rsid w:val="00F52FF4"/>
    <w:rsid w:val="00F56139"/>
    <w:rsid w:val="00F65CB2"/>
    <w:rsid w:val="00F96A5C"/>
    <w:rsid w:val="00F96DCE"/>
    <w:rsid w:val="00FB2842"/>
    <w:rsid w:val="00FB4EC5"/>
    <w:rsid w:val="00FB7958"/>
    <w:rsid w:val="00FC28A6"/>
    <w:rsid w:val="00FC6780"/>
    <w:rsid w:val="00FE0C48"/>
    <w:rsid w:val="00FE6912"/>
    <w:rsid w:val="00FF71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43488"/>
  <w15:chartTrackingRefBased/>
  <w15:docId w15:val="{AB599F3E-C2DE-4518-9301-1E640934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4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753D2"/>
    <w:pPr>
      <w:tabs>
        <w:tab w:val="center" w:pos="4153"/>
        <w:tab w:val="right" w:pos="8306"/>
      </w:tabs>
    </w:pPr>
  </w:style>
  <w:style w:type="paragraph" w:styleId="Footer">
    <w:name w:val="footer"/>
    <w:basedOn w:val="Normal"/>
    <w:rsid w:val="000753D2"/>
    <w:pPr>
      <w:tabs>
        <w:tab w:val="center" w:pos="4153"/>
        <w:tab w:val="right" w:pos="8306"/>
      </w:tabs>
    </w:pPr>
  </w:style>
  <w:style w:type="character" w:styleId="PageNumber">
    <w:name w:val="page number"/>
    <w:basedOn w:val="DefaultParagraphFont"/>
    <w:rsid w:val="002A0D94"/>
  </w:style>
  <w:style w:type="character" w:styleId="EndnoteReference">
    <w:name w:val="endnote reference"/>
    <w:semiHidden/>
    <w:rsid w:val="0025747E"/>
    <w:rPr>
      <w:vertAlign w:val="superscript"/>
    </w:rPr>
  </w:style>
  <w:style w:type="paragraph" w:styleId="EndnoteText">
    <w:name w:val="endnote text"/>
    <w:basedOn w:val="Normal"/>
    <w:link w:val="EndnoteTextChar"/>
    <w:semiHidden/>
    <w:rsid w:val="00B73FA8"/>
    <w:rPr>
      <w:sz w:val="20"/>
      <w:szCs w:val="20"/>
    </w:rPr>
  </w:style>
  <w:style w:type="character" w:styleId="Emphasis">
    <w:name w:val="Emphasis"/>
    <w:qFormat/>
    <w:rsid w:val="00980F45"/>
    <w:rPr>
      <w:i/>
      <w:iCs/>
    </w:rPr>
  </w:style>
  <w:style w:type="character" w:styleId="CommentReference">
    <w:name w:val="annotation reference"/>
    <w:basedOn w:val="DefaultParagraphFont"/>
    <w:rsid w:val="00EB5A12"/>
    <w:rPr>
      <w:sz w:val="16"/>
      <w:szCs w:val="16"/>
    </w:rPr>
  </w:style>
  <w:style w:type="paragraph" w:styleId="CommentText">
    <w:name w:val="annotation text"/>
    <w:basedOn w:val="Normal"/>
    <w:link w:val="CommentTextChar"/>
    <w:rsid w:val="00EB5A12"/>
    <w:rPr>
      <w:sz w:val="20"/>
      <w:szCs w:val="20"/>
    </w:rPr>
  </w:style>
  <w:style w:type="character" w:customStyle="1" w:styleId="CommentTextChar">
    <w:name w:val="Comment Text Char"/>
    <w:basedOn w:val="DefaultParagraphFont"/>
    <w:link w:val="CommentText"/>
    <w:rsid w:val="00EB5A12"/>
  </w:style>
  <w:style w:type="paragraph" w:styleId="CommentSubject">
    <w:name w:val="annotation subject"/>
    <w:basedOn w:val="CommentText"/>
    <w:next w:val="CommentText"/>
    <w:link w:val="CommentSubjectChar"/>
    <w:rsid w:val="00EB5A12"/>
    <w:rPr>
      <w:b/>
      <w:bCs/>
    </w:rPr>
  </w:style>
  <w:style w:type="character" w:customStyle="1" w:styleId="CommentSubjectChar">
    <w:name w:val="Comment Subject Char"/>
    <w:basedOn w:val="CommentTextChar"/>
    <w:link w:val="CommentSubject"/>
    <w:rsid w:val="00EB5A12"/>
    <w:rPr>
      <w:b/>
      <w:bCs/>
    </w:rPr>
  </w:style>
  <w:style w:type="paragraph" w:styleId="NormalWeb">
    <w:name w:val="Normal (Web)"/>
    <w:basedOn w:val="Normal"/>
    <w:uiPriority w:val="99"/>
    <w:unhideWhenUsed/>
    <w:rsid w:val="003675D1"/>
    <w:pPr>
      <w:spacing w:before="100" w:beforeAutospacing="1" w:after="100" w:afterAutospacing="1"/>
    </w:pPr>
  </w:style>
  <w:style w:type="character" w:customStyle="1" w:styleId="EndnoteTextChar">
    <w:name w:val="Endnote Text Char"/>
    <w:basedOn w:val="DefaultParagraphFont"/>
    <w:link w:val="EndnoteText"/>
    <w:semiHidden/>
    <w:rsid w:val="003675D1"/>
  </w:style>
  <w:style w:type="character" w:customStyle="1" w:styleId="gold1">
    <w:name w:val="gold1"/>
    <w:rsid w:val="0045248A"/>
    <w:rPr>
      <w:b/>
      <w:bCs/>
      <w:color w:val="CC9933"/>
    </w:rPr>
  </w:style>
  <w:style w:type="paragraph" w:styleId="ListParagraph">
    <w:name w:val="List Paragraph"/>
    <w:basedOn w:val="Normal"/>
    <w:uiPriority w:val="34"/>
    <w:qFormat/>
    <w:rsid w:val="008F0D00"/>
    <w:pPr>
      <w:ind w:left="720"/>
      <w:contextualSpacing/>
    </w:pPr>
  </w:style>
  <w:style w:type="paragraph" w:styleId="Revision">
    <w:name w:val="Revision"/>
    <w:hidden/>
    <w:uiPriority w:val="99"/>
    <w:semiHidden/>
    <w:rsid w:val="00676A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0E398-C701-43CC-B3B4-43FDF7A5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Uniform Civil Procedure Rules 1999 - Form 46</vt:lpstr>
    </vt:vector>
  </TitlesOfParts>
  <Company>Department of Justice and Attorney-General</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Procedure Rules 1999 - Form 46</dc:title>
  <dc:subject>Forms</dc:subject>
  <dc:creator>Queensland Courts</dc:creator>
  <cp:keywords>UCPR, Uniform Civil Procedure Rules 1999, Form 46, Affidavit</cp:keywords>
  <dc:description/>
  <cp:lastModifiedBy>Glenn Searle</cp:lastModifiedBy>
  <cp:revision>2</cp:revision>
  <dcterms:created xsi:type="dcterms:W3CDTF">2022-08-31T05:27:00Z</dcterms:created>
  <dcterms:modified xsi:type="dcterms:W3CDTF">2022-08-31T05:27:00Z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