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Text1"/>
    <w:p w14:paraId="0DEEECAC" w14:textId="77777777" w:rsidR="00A25F90" w:rsidRDefault="00A25F90" w:rsidP="00A25F90">
      <w:pPr>
        <w:jc w:val="center"/>
      </w:pPr>
      <w:r>
        <w:fldChar w:fldCharType="begin">
          <w:ffData>
            <w:name w:val="Text1"/>
            <w:enabled/>
            <w:calcOnExit w:val="0"/>
            <w:textInput>
              <w:default w:val="SUPREME/DISTRICT/MAGISTRAT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SUPREME/DISTRICT/MAGISTRATE</w:t>
      </w:r>
      <w:r>
        <w:fldChar w:fldCharType="end"/>
      </w:r>
      <w:bookmarkEnd w:id="0"/>
      <w:r>
        <w:t xml:space="preserve"> COURT OF QUEENSLAND</w:t>
      </w:r>
    </w:p>
    <w:p w14:paraId="21FA2DDF" w14:textId="77777777" w:rsidR="00A25F90" w:rsidRDefault="00A25F90" w:rsidP="00A25F90">
      <w:pPr>
        <w:jc w:val="center"/>
      </w:pPr>
    </w:p>
    <w:tbl>
      <w:tblPr>
        <w:tblW w:w="2700" w:type="dxa"/>
        <w:tblInd w:w="6768" w:type="dxa"/>
        <w:tblLook w:val="01E0" w:firstRow="1" w:lastRow="1" w:firstColumn="1" w:lastColumn="1" w:noHBand="0" w:noVBand="0"/>
      </w:tblPr>
      <w:tblGrid>
        <w:gridCol w:w="1457"/>
        <w:gridCol w:w="1243"/>
      </w:tblGrid>
      <w:tr w:rsidR="00A25F90" w14:paraId="17C8A382" w14:textId="77777777" w:rsidTr="000A3405">
        <w:tc>
          <w:tcPr>
            <w:tcW w:w="1440" w:type="dxa"/>
            <w:shd w:val="clear" w:color="auto" w:fill="auto"/>
          </w:tcPr>
          <w:p w14:paraId="15BE7E02" w14:textId="77777777" w:rsidR="00A25F90" w:rsidRDefault="00A25F90" w:rsidP="00A25F90">
            <w:r>
              <w:t>REGISTRY:</w:t>
            </w:r>
          </w:p>
        </w:tc>
        <w:tc>
          <w:tcPr>
            <w:tcW w:w="1260" w:type="dxa"/>
            <w:shd w:val="clear" w:color="auto" w:fill="auto"/>
          </w:tcPr>
          <w:p w14:paraId="47F4DCD5" w14:textId="77777777" w:rsidR="00A25F90" w:rsidRDefault="00A25F90" w:rsidP="000A3405">
            <w:pPr>
              <w:jc w:val="center"/>
            </w:pPr>
          </w:p>
        </w:tc>
      </w:tr>
      <w:tr w:rsidR="00A25F90" w14:paraId="6D271C96" w14:textId="77777777" w:rsidTr="000A3405">
        <w:tc>
          <w:tcPr>
            <w:tcW w:w="1440" w:type="dxa"/>
            <w:shd w:val="clear" w:color="auto" w:fill="auto"/>
          </w:tcPr>
          <w:p w14:paraId="07357AB0" w14:textId="77777777" w:rsidR="00A25F90" w:rsidRDefault="00A25F90" w:rsidP="00A25F90">
            <w:r>
              <w:t>NUMBER:</w:t>
            </w:r>
          </w:p>
        </w:tc>
        <w:tc>
          <w:tcPr>
            <w:tcW w:w="1260" w:type="dxa"/>
            <w:shd w:val="clear" w:color="auto" w:fill="auto"/>
          </w:tcPr>
          <w:p w14:paraId="29B057DA" w14:textId="77777777" w:rsidR="00A25F90" w:rsidRDefault="00A25F90" w:rsidP="000A3405">
            <w:pPr>
              <w:jc w:val="center"/>
            </w:pPr>
          </w:p>
        </w:tc>
      </w:tr>
    </w:tbl>
    <w:p w14:paraId="108090E5" w14:textId="77777777" w:rsidR="00A25F90" w:rsidRDefault="00A25F90" w:rsidP="00A25F90">
      <w:pPr>
        <w:jc w:val="center"/>
      </w:pPr>
    </w:p>
    <w:p w14:paraId="2F4351F9" w14:textId="77777777" w:rsidR="0007425A" w:rsidRDefault="0007425A" w:rsidP="0007425A">
      <w:pPr>
        <w:spacing w:before="120"/>
        <w:sectPr w:rsidR="0007425A" w:rsidSect="008E3D00">
          <w:footerReference w:type="default" r:id="rId8"/>
          <w:pgSz w:w="11906" w:h="16838"/>
          <w:pgMar w:top="1440" w:right="1800" w:bottom="1440" w:left="1800" w:header="708" w:footer="567" w:gutter="0"/>
          <w:cols w:space="708"/>
          <w:docGrid w:linePitch="360"/>
        </w:sectPr>
      </w:pPr>
    </w:p>
    <w:p w14:paraId="44AC7A73" w14:textId="77777777" w:rsidR="0007425A" w:rsidRDefault="0007425A" w:rsidP="0007425A">
      <w:pPr>
        <w:spacing w:before="120"/>
        <w:sectPr w:rsidR="0007425A" w:rsidSect="0007425A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62"/>
        <w:gridCol w:w="4144"/>
      </w:tblGrid>
      <w:tr w:rsidR="0007425A" w:rsidRPr="000A3405" w14:paraId="519EF205" w14:textId="77777777" w:rsidTr="000A3405">
        <w:tc>
          <w:tcPr>
            <w:tcW w:w="4261" w:type="dxa"/>
            <w:shd w:val="clear" w:color="auto" w:fill="auto"/>
          </w:tcPr>
          <w:p w14:paraId="27E26213" w14:textId="39F5C989" w:rsidR="0007425A" w:rsidRDefault="0007425A" w:rsidP="000A3405">
            <w:pPr>
              <w:spacing w:before="120"/>
            </w:pPr>
            <w:r>
              <w:t>Plaintiff</w:t>
            </w:r>
            <w:r>
              <w:rPr>
                <w:rStyle w:val="EndnoteReference"/>
              </w:rPr>
              <w:endnoteReference w:id="1"/>
            </w:r>
            <w:r>
              <w:t>:</w:t>
            </w:r>
          </w:p>
        </w:tc>
        <w:bookmarkStart w:id="1" w:name="Text2"/>
        <w:tc>
          <w:tcPr>
            <w:tcW w:w="4261" w:type="dxa"/>
            <w:shd w:val="clear" w:color="auto" w:fill="auto"/>
          </w:tcPr>
          <w:p w14:paraId="32D933A4" w14:textId="77777777" w:rsidR="0007425A" w:rsidRPr="000A3405" w:rsidRDefault="0007425A" w:rsidP="000A3405">
            <w:pPr>
              <w:spacing w:before="120"/>
              <w:jc w:val="center"/>
              <w:rPr>
                <w:i/>
                <w:color w:val="0000FF"/>
              </w:rPr>
            </w:pPr>
            <w:r w:rsidRPr="000A3405">
              <w:rPr>
                <w:i/>
                <w:color w:val="0000FF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(Insert Name)"/>
                  </w:textInput>
                </w:ffData>
              </w:fldChar>
            </w:r>
            <w:r w:rsidRPr="000A3405">
              <w:rPr>
                <w:i/>
                <w:color w:val="0000FF"/>
              </w:rPr>
              <w:instrText xml:space="preserve"> FORMTEXT </w:instrText>
            </w:r>
            <w:r w:rsidRPr="000A3405">
              <w:rPr>
                <w:i/>
                <w:color w:val="0000FF"/>
              </w:rPr>
            </w:r>
            <w:r w:rsidRPr="000A3405">
              <w:rPr>
                <w:i/>
                <w:color w:val="0000FF"/>
              </w:rPr>
              <w:fldChar w:fldCharType="separate"/>
            </w:r>
            <w:r w:rsidRPr="000A3405">
              <w:rPr>
                <w:i/>
                <w:noProof/>
                <w:color w:val="0000FF"/>
              </w:rPr>
              <w:t>(Insert Name)</w:t>
            </w:r>
            <w:r w:rsidRPr="000A3405">
              <w:rPr>
                <w:i/>
                <w:color w:val="0000FF"/>
              </w:rPr>
              <w:fldChar w:fldCharType="end"/>
            </w:r>
            <w:bookmarkEnd w:id="1"/>
          </w:p>
        </w:tc>
      </w:tr>
      <w:tr w:rsidR="0007425A" w14:paraId="2BE29334" w14:textId="77777777" w:rsidTr="000A3405">
        <w:tc>
          <w:tcPr>
            <w:tcW w:w="4261" w:type="dxa"/>
            <w:shd w:val="clear" w:color="auto" w:fill="auto"/>
          </w:tcPr>
          <w:p w14:paraId="59B782AE" w14:textId="77777777" w:rsidR="0007425A" w:rsidRDefault="0007425A" w:rsidP="000A3405">
            <w:pPr>
              <w:spacing w:before="120"/>
              <w:jc w:val="center"/>
            </w:pPr>
          </w:p>
        </w:tc>
        <w:tc>
          <w:tcPr>
            <w:tcW w:w="4261" w:type="dxa"/>
            <w:shd w:val="clear" w:color="auto" w:fill="auto"/>
          </w:tcPr>
          <w:p w14:paraId="701D3762" w14:textId="77777777" w:rsidR="0007425A" w:rsidRDefault="0007425A" w:rsidP="000A3405">
            <w:pPr>
              <w:spacing w:before="120"/>
              <w:jc w:val="center"/>
            </w:pPr>
            <w:r>
              <w:t>AND</w:t>
            </w:r>
          </w:p>
        </w:tc>
      </w:tr>
      <w:bookmarkStart w:id="2" w:name="Text3"/>
      <w:tr w:rsidR="0007425A" w:rsidRPr="000A3405" w14:paraId="27EED1C1" w14:textId="77777777" w:rsidTr="000A3405">
        <w:tc>
          <w:tcPr>
            <w:tcW w:w="4261" w:type="dxa"/>
            <w:shd w:val="clear" w:color="auto" w:fill="auto"/>
          </w:tcPr>
          <w:p w14:paraId="2E35FB3F" w14:textId="5AA26DFA" w:rsidR="0007425A" w:rsidRDefault="0007425A" w:rsidP="000A3405">
            <w:pPr>
              <w:spacing w:before="120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[Firs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[First]</w:t>
            </w:r>
            <w:r>
              <w:fldChar w:fldCharType="end"/>
            </w:r>
            <w:bookmarkEnd w:id="2"/>
            <w:r>
              <w:t xml:space="preserve"> Defendant</w:t>
            </w:r>
            <w:r>
              <w:rPr>
                <w:rStyle w:val="EndnoteReference"/>
              </w:rPr>
              <w:endnoteReference w:id="2"/>
            </w:r>
            <w:r>
              <w:t>:</w:t>
            </w:r>
          </w:p>
        </w:tc>
        <w:tc>
          <w:tcPr>
            <w:tcW w:w="4261" w:type="dxa"/>
            <w:shd w:val="clear" w:color="auto" w:fill="auto"/>
          </w:tcPr>
          <w:p w14:paraId="67F4730E" w14:textId="77777777" w:rsidR="0007425A" w:rsidRPr="000A3405" w:rsidRDefault="0007425A" w:rsidP="000A3405">
            <w:pPr>
              <w:spacing w:before="120"/>
              <w:jc w:val="center"/>
              <w:rPr>
                <w:i/>
                <w:color w:val="0000FF"/>
              </w:rPr>
            </w:pPr>
            <w:r w:rsidRPr="000A3405">
              <w:rPr>
                <w:i/>
                <w:color w:val="0000FF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(Insert Name)"/>
                  </w:textInput>
                </w:ffData>
              </w:fldChar>
            </w:r>
            <w:r w:rsidRPr="000A3405">
              <w:rPr>
                <w:i/>
                <w:color w:val="0000FF"/>
              </w:rPr>
              <w:instrText xml:space="preserve"> FORMTEXT </w:instrText>
            </w:r>
            <w:r w:rsidRPr="000A3405">
              <w:rPr>
                <w:i/>
                <w:color w:val="0000FF"/>
              </w:rPr>
            </w:r>
            <w:r w:rsidRPr="000A3405">
              <w:rPr>
                <w:i/>
                <w:color w:val="0000FF"/>
              </w:rPr>
              <w:fldChar w:fldCharType="separate"/>
            </w:r>
            <w:r w:rsidRPr="000A3405">
              <w:rPr>
                <w:i/>
                <w:noProof/>
                <w:color w:val="0000FF"/>
              </w:rPr>
              <w:t>(Insert Name)</w:t>
            </w:r>
            <w:r w:rsidRPr="000A3405">
              <w:rPr>
                <w:i/>
                <w:color w:val="0000FF"/>
              </w:rPr>
              <w:fldChar w:fldCharType="end"/>
            </w:r>
          </w:p>
        </w:tc>
      </w:tr>
      <w:tr w:rsidR="0007425A" w14:paraId="123AA5B6" w14:textId="77777777" w:rsidTr="000A3405">
        <w:tc>
          <w:tcPr>
            <w:tcW w:w="4261" w:type="dxa"/>
            <w:shd w:val="clear" w:color="auto" w:fill="auto"/>
          </w:tcPr>
          <w:p w14:paraId="0FF1A1A6" w14:textId="77777777" w:rsidR="0007425A" w:rsidRDefault="0007425A" w:rsidP="000A3405">
            <w:pPr>
              <w:spacing w:before="120"/>
              <w:jc w:val="center"/>
            </w:pPr>
          </w:p>
        </w:tc>
        <w:tc>
          <w:tcPr>
            <w:tcW w:w="4261" w:type="dxa"/>
            <w:shd w:val="clear" w:color="auto" w:fill="auto"/>
          </w:tcPr>
          <w:p w14:paraId="43D30A30" w14:textId="77777777" w:rsidR="0007425A" w:rsidRDefault="0007425A" w:rsidP="000A3405">
            <w:pPr>
              <w:spacing w:before="120"/>
              <w:jc w:val="center"/>
            </w:pPr>
            <w:r>
              <w:t>AND</w:t>
            </w:r>
          </w:p>
        </w:tc>
      </w:tr>
      <w:bookmarkStart w:id="3" w:name="Text4"/>
      <w:tr w:rsidR="0007425A" w:rsidRPr="000A3405" w14:paraId="611B7181" w14:textId="77777777" w:rsidTr="000A3405">
        <w:tc>
          <w:tcPr>
            <w:tcW w:w="4261" w:type="dxa"/>
            <w:shd w:val="clear" w:color="auto" w:fill="auto"/>
          </w:tcPr>
          <w:p w14:paraId="6EF3FB86" w14:textId="77777777" w:rsidR="0007425A" w:rsidRDefault="0007425A" w:rsidP="000A3405">
            <w:pPr>
              <w:spacing w:before="120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default w:val="[Second Defendant: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[Second Defendant:]</w:t>
            </w:r>
            <w:r>
              <w:fldChar w:fldCharType="end"/>
            </w:r>
            <w:bookmarkEnd w:id="3"/>
          </w:p>
        </w:tc>
        <w:tc>
          <w:tcPr>
            <w:tcW w:w="4261" w:type="dxa"/>
            <w:shd w:val="clear" w:color="auto" w:fill="auto"/>
          </w:tcPr>
          <w:p w14:paraId="21053DAA" w14:textId="77777777" w:rsidR="0007425A" w:rsidRPr="000A3405" w:rsidRDefault="0007425A" w:rsidP="000A3405">
            <w:pPr>
              <w:spacing w:before="120"/>
              <w:jc w:val="center"/>
              <w:rPr>
                <w:i/>
                <w:color w:val="0000FF"/>
              </w:rPr>
            </w:pPr>
            <w:r w:rsidRPr="000A3405">
              <w:rPr>
                <w:i/>
                <w:color w:val="0000FF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(Insert Name)"/>
                  </w:textInput>
                </w:ffData>
              </w:fldChar>
            </w:r>
            <w:r w:rsidRPr="000A3405">
              <w:rPr>
                <w:i/>
                <w:color w:val="0000FF"/>
              </w:rPr>
              <w:instrText xml:space="preserve"> FORMTEXT </w:instrText>
            </w:r>
            <w:r w:rsidRPr="000A3405">
              <w:rPr>
                <w:i/>
                <w:color w:val="0000FF"/>
              </w:rPr>
            </w:r>
            <w:r w:rsidRPr="000A3405">
              <w:rPr>
                <w:i/>
                <w:color w:val="0000FF"/>
              </w:rPr>
              <w:fldChar w:fldCharType="separate"/>
            </w:r>
            <w:r w:rsidRPr="000A3405">
              <w:rPr>
                <w:i/>
                <w:noProof/>
                <w:color w:val="0000FF"/>
              </w:rPr>
              <w:t>(Insert Name)</w:t>
            </w:r>
            <w:r w:rsidRPr="000A3405">
              <w:rPr>
                <w:i/>
                <w:color w:val="0000FF"/>
              </w:rPr>
              <w:fldChar w:fldCharType="end"/>
            </w:r>
          </w:p>
        </w:tc>
      </w:tr>
    </w:tbl>
    <w:p w14:paraId="74DE5E64" w14:textId="77777777" w:rsidR="00A25F90" w:rsidRDefault="00A25F90" w:rsidP="00A25F90">
      <w:pPr>
        <w:jc w:val="center"/>
      </w:pPr>
    </w:p>
    <w:p w14:paraId="11D81E30" w14:textId="77777777" w:rsidR="00954795" w:rsidRDefault="00954795" w:rsidP="00A25F90">
      <w:pPr>
        <w:jc w:val="center"/>
      </w:pPr>
    </w:p>
    <w:p w14:paraId="2B0AD4A8" w14:textId="77777777" w:rsidR="00954795" w:rsidRPr="00CC4C9C" w:rsidRDefault="00954795" w:rsidP="00954795">
      <w:pPr>
        <w:jc w:val="center"/>
        <w:rPr>
          <w:b/>
        </w:rPr>
      </w:pPr>
      <w:r w:rsidRPr="00CC4C9C">
        <w:rPr>
          <w:b/>
        </w:rPr>
        <w:t>CERTIFICATE OF EXHIBIT</w:t>
      </w:r>
    </w:p>
    <w:p w14:paraId="598CF3DE" w14:textId="77777777" w:rsidR="00954795" w:rsidRDefault="00954795" w:rsidP="00A25F90">
      <w:pPr>
        <w:jc w:val="center"/>
      </w:pPr>
    </w:p>
    <w:p w14:paraId="0F746664" w14:textId="77777777" w:rsidR="00954795" w:rsidRDefault="00954795" w:rsidP="00954795"/>
    <w:p w14:paraId="7F88BC87" w14:textId="77777777" w:rsidR="00954795" w:rsidRPr="009163D3" w:rsidRDefault="00954795" w:rsidP="00954795">
      <w:pPr>
        <w:tabs>
          <w:tab w:val="left" w:pos="567"/>
          <w:tab w:val="left" w:pos="993"/>
          <w:tab w:val="left" w:pos="1701"/>
        </w:tabs>
        <w:ind w:left="570"/>
      </w:pPr>
      <w:r w:rsidRPr="009163D3">
        <w:t xml:space="preserve">Exhibit A to the affidavit of </w:t>
      </w:r>
      <w:bookmarkStart w:id="4" w:name="Text7"/>
      <w:r w:rsidR="0007425A" w:rsidRPr="009163D3">
        <w:rPr>
          <w:i/>
          <w:color w:val="0000FF"/>
        </w:rPr>
        <w:fldChar w:fldCharType="begin">
          <w:ffData>
            <w:name w:val="Text7"/>
            <w:enabled/>
            <w:calcOnExit w:val="0"/>
            <w:textInput>
              <w:default w:val="(name of deponent)"/>
            </w:textInput>
          </w:ffData>
        </w:fldChar>
      </w:r>
      <w:r w:rsidR="0007425A" w:rsidRPr="009163D3">
        <w:rPr>
          <w:i/>
          <w:color w:val="0000FF"/>
        </w:rPr>
        <w:instrText xml:space="preserve"> FORMTEXT </w:instrText>
      </w:r>
      <w:r w:rsidR="0007425A" w:rsidRPr="009163D3">
        <w:rPr>
          <w:i/>
          <w:color w:val="0000FF"/>
        </w:rPr>
      </w:r>
      <w:r w:rsidR="0007425A" w:rsidRPr="009163D3">
        <w:rPr>
          <w:i/>
          <w:color w:val="0000FF"/>
        </w:rPr>
        <w:fldChar w:fldCharType="separate"/>
      </w:r>
      <w:r w:rsidR="0007425A" w:rsidRPr="009163D3">
        <w:rPr>
          <w:i/>
          <w:noProof/>
          <w:color w:val="0000FF"/>
        </w:rPr>
        <w:t>(name of deponent)</w:t>
      </w:r>
      <w:r w:rsidR="0007425A" w:rsidRPr="009163D3">
        <w:rPr>
          <w:i/>
          <w:color w:val="0000FF"/>
        </w:rPr>
        <w:fldChar w:fldCharType="end"/>
      </w:r>
      <w:bookmarkEnd w:id="4"/>
      <w:r w:rsidRPr="009163D3">
        <w:rPr>
          <w:i/>
        </w:rPr>
        <w:t xml:space="preserve"> </w:t>
      </w:r>
      <w:r w:rsidRPr="009163D3">
        <w:t xml:space="preserve">sworn [affirmed] </w:t>
      </w:r>
      <w:bookmarkStart w:id="5" w:name="Text8"/>
      <w:r w:rsidR="0007425A" w:rsidRPr="009163D3">
        <w:rPr>
          <w:i/>
          <w:color w:val="0000FF"/>
        </w:rPr>
        <w:fldChar w:fldCharType="begin">
          <w:ffData>
            <w:name w:val="Text8"/>
            <w:enabled/>
            <w:calcOnExit w:val="0"/>
            <w:textInput>
              <w:default w:val="(date)"/>
            </w:textInput>
          </w:ffData>
        </w:fldChar>
      </w:r>
      <w:r w:rsidR="0007425A" w:rsidRPr="009163D3">
        <w:rPr>
          <w:i/>
          <w:color w:val="0000FF"/>
        </w:rPr>
        <w:instrText xml:space="preserve"> FORMTEXT </w:instrText>
      </w:r>
      <w:r w:rsidR="0007425A" w:rsidRPr="009163D3">
        <w:rPr>
          <w:i/>
          <w:color w:val="0000FF"/>
        </w:rPr>
      </w:r>
      <w:r w:rsidR="0007425A" w:rsidRPr="009163D3">
        <w:rPr>
          <w:i/>
          <w:color w:val="0000FF"/>
        </w:rPr>
        <w:fldChar w:fldCharType="separate"/>
      </w:r>
      <w:r w:rsidR="0007425A" w:rsidRPr="009163D3">
        <w:rPr>
          <w:i/>
          <w:noProof/>
          <w:color w:val="0000FF"/>
        </w:rPr>
        <w:t>(date)</w:t>
      </w:r>
      <w:r w:rsidR="0007425A" w:rsidRPr="009163D3">
        <w:rPr>
          <w:i/>
          <w:color w:val="0000FF"/>
        </w:rPr>
        <w:fldChar w:fldCharType="end"/>
      </w:r>
      <w:bookmarkEnd w:id="5"/>
      <w:r w:rsidRPr="009163D3">
        <w:t>:</w:t>
      </w:r>
    </w:p>
    <w:p w14:paraId="3BB57BB5" w14:textId="77777777" w:rsidR="00954795" w:rsidRPr="009163D3" w:rsidRDefault="00954795" w:rsidP="00954795">
      <w:pPr>
        <w:tabs>
          <w:tab w:val="left" w:pos="567"/>
          <w:tab w:val="left" w:pos="993"/>
          <w:tab w:val="left" w:pos="1701"/>
        </w:tabs>
        <w:ind w:left="570"/>
      </w:pPr>
    </w:p>
    <w:p w14:paraId="3C57A18D" w14:textId="77777777" w:rsidR="00954795" w:rsidRPr="009163D3" w:rsidRDefault="00954795" w:rsidP="00954795">
      <w:pPr>
        <w:tabs>
          <w:tab w:val="left" w:pos="567"/>
          <w:tab w:val="left" w:pos="993"/>
          <w:tab w:val="left" w:pos="1701"/>
        </w:tabs>
        <w:ind w:left="570"/>
      </w:pPr>
      <w:r w:rsidRPr="009163D3">
        <w:rPr>
          <w:i/>
        </w:rPr>
        <w:t>or</w:t>
      </w:r>
    </w:p>
    <w:p w14:paraId="08DD6D0D" w14:textId="77777777" w:rsidR="00954795" w:rsidRPr="009163D3" w:rsidRDefault="00954795" w:rsidP="00954795">
      <w:pPr>
        <w:tabs>
          <w:tab w:val="left" w:pos="567"/>
          <w:tab w:val="left" w:pos="993"/>
          <w:tab w:val="left" w:pos="1701"/>
        </w:tabs>
        <w:ind w:left="570"/>
      </w:pPr>
    </w:p>
    <w:p w14:paraId="31AD427F" w14:textId="77777777" w:rsidR="00954795" w:rsidRPr="009163D3" w:rsidRDefault="00954795" w:rsidP="00954795">
      <w:pPr>
        <w:tabs>
          <w:tab w:val="left" w:pos="567"/>
          <w:tab w:val="left" w:pos="993"/>
          <w:tab w:val="left" w:pos="1701"/>
        </w:tabs>
        <w:ind w:left="570"/>
        <w:rPr>
          <w:i/>
        </w:rPr>
      </w:pPr>
      <w:r w:rsidRPr="009163D3">
        <w:t>Bound and marked A – Z are the exhibits to the affidavit of</w:t>
      </w:r>
      <w:r w:rsidRPr="009163D3">
        <w:rPr>
          <w:i/>
          <w:color w:val="0000FF"/>
        </w:rPr>
        <w:t xml:space="preserve"> </w:t>
      </w:r>
      <w:bookmarkStart w:id="6" w:name="Text10"/>
      <w:r w:rsidR="0007425A" w:rsidRPr="009163D3">
        <w:rPr>
          <w:i/>
          <w:color w:val="0000FF"/>
        </w:rPr>
        <w:fldChar w:fldCharType="begin">
          <w:ffData>
            <w:name w:val="Text10"/>
            <w:enabled/>
            <w:calcOnExit w:val="0"/>
            <w:textInput>
              <w:default w:val="(name of deponent)"/>
            </w:textInput>
          </w:ffData>
        </w:fldChar>
      </w:r>
      <w:r w:rsidR="0007425A" w:rsidRPr="009163D3">
        <w:rPr>
          <w:i/>
          <w:color w:val="0000FF"/>
        </w:rPr>
        <w:instrText xml:space="preserve"> FORMTEXT </w:instrText>
      </w:r>
      <w:r w:rsidR="0007425A" w:rsidRPr="009163D3">
        <w:rPr>
          <w:i/>
          <w:color w:val="0000FF"/>
        </w:rPr>
      </w:r>
      <w:r w:rsidR="0007425A" w:rsidRPr="009163D3">
        <w:rPr>
          <w:i/>
          <w:color w:val="0000FF"/>
        </w:rPr>
        <w:fldChar w:fldCharType="separate"/>
      </w:r>
      <w:r w:rsidR="0007425A" w:rsidRPr="009163D3">
        <w:rPr>
          <w:i/>
          <w:noProof/>
          <w:color w:val="0000FF"/>
        </w:rPr>
        <w:t>(name of deponent)</w:t>
      </w:r>
      <w:r w:rsidR="0007425A" w:rsidRPr="009163D3">
        <w:rPr>
          <w:i/>
          <w:color w:val="0000FF"/>
        </w:rPr>
        <w:fldChar w:fldCharType="end"/>
      </w:r>
      <w:bookmarkEnd w:id="6"/>
      <w:r w:rsidRPr="009163D3">
        <w:rPr>
          <w:i/>
          <w:color w:val="0000FF"/>
        </w:rPr>
        <w:t xml:space="preserve"> </w:t>
      </w:r>
      <w:r w:rsidRPr="009163D3">
        <w:t xml:space="preserve"> sworn [affirmed] </w:t>
      </w:r>
      <w:bookmarkStart w:id="7" w:name="Text9"/>
      <w:r w:rsidR="0007425A" w:rsidRPr="009163D3">
        <w:rPr>
          <w:i/>
          <w:color w:val="0000FF"/>
        </w:rPr>
        <w:fldChar w:fldCharType="begin">
          <w:ffData>
            <w:name w:val="Text9"/>
            <w:enabled/>
            <w:calcOnExit w:val="0"/>
            <w:textInput>
              <w:default w:val="(date)"/>
            </w:textInput>
          </w:ffData>
        </w:fldChar>
      </w:r>
      <w:r w:rsidR="0007425A" w:rsidRPr="009163D3">
        <w:rPr>
          <w:i/>
          <w:color w:val="0000FF"/>
        </w:rPr>
        <w:instrText xml:space="preserve"> FORMTEXT </w:instrText>
      </w:r>
      <w:r w:rsidR="0007425A" w:rsidRPr="009163D3">
        <w:rPr>
          <w:i/>
          <w:color w:val="0000FF"/>
        </w:rPr>
      </w:r>
      <w:r w:rsidR="0007425A" w:rsidRPr="009163D3">
        <w:rPr>
          <w:i/>
          <w:color w:val="0000FF"/>
        </w:rPr>
        <w:fldChar w:fldCharType="separate"/>
      </w:r>
      <w:r w:rsidR="0007425A" w:rsidRPr="009163D3">
        <w:rPr>
          <w:i/>
          <w:noProof/>
          <w:color w:val="0000FF"/>
        </w:rPr>
        <w:t>(date)</w:t>
      </w:r>
      <w:r w:rsidR="0007425A" w:rsidRPr="009163D3">
        <w:rPr>
          <w:i/>
          <w:color w:val="0000FF"/>
        </w:rPr>
        <w:fldChar w:fldCharType="end"/>
      </w:r>
      <w:bookmarkEnd w:id="7"/>
      <w:r w:rsidRPr="009163D3">
        <w:rPr>
          <w:i/>
        </w:rPr>
        <w:t>.</w:t>
      </w:r>
    </w:p>
    <w:p w14:paraId="5EDCD382" w14:textId="77777777" w:rsidR="00954795" w:rsidRPr="00844542" w:rsidRDefault="00954795" w:rsidP="00954795">
      <w:pPr>
        <w:tabs>
          <w:tab w:val="left" w:pos="567"/>
          <w:tab w:val="left" w:pos="993"/>
          <w:tab w:val="left" w:pos="1701"/>
        </w:tabs>
        <w:ind w:left="570"/>
        <w:rPr>
          <w:i/>
          <w:highlight w:val="yellow"/>
        </w:rPr>
      </w:pPr>
    </w:p>
    <w:p w14:paraId="49F62CC9" w14:textId="77777777" w:rsidR="009163D3" w:rsidRPr="00844542" w:rsidRDefault="009163D3" w:rsidP="009163D3">
      <w:pPr>
        <w:spacing w:before="120"/>
        <w:jc w:val="both"/>
        <w:rPr>
          <w:b/>
          <w:i/>
          <w:color w:val="0000FF"/>
          <w:lang w:val="e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30"/>
        <w:gridCol w:w="4176"/>
      </w:tblGrid>
      <w:tr w:rsidR="009163D3" w:rsidRPr="009163D3" w14:paraId="0F7B5DB5" w14:textId="77777777" w:rsidTr="00992020">
        <w:tc>
          <w:tcPr>
            <w:tcW w:w="4130" w:type="dxa"/>
            <w:shd w:val="clear" w:color="auto" w:fill="auto"/>
          </w:tcPr>
          <w:p w14:paraId="526A16DA" w14:textId="6F5C6B40" w:rsidR="009163D3" w:rsidRPr="00844542" w:rsidRDefault="009163D3" w:rsidP="003E5D8A">
            <w:pPr>
              <w:spacing w:before="120" w:after="120"/>
              <w:jc w:val="center"/>
            </w:pPr>
            <w:r w:rsidRPr="00844542">
              <w:t>………………………………………….</w:t>
            </w:r>
          </w:p>
          <w:p w14:paraId="4AFB7F83" w14:textId="451129F4" w:rsidR="009163D3" w:rsidRPr="001275EF" w:rsidRDefault="009163D3">
            <w:pPr>
              <w:spacing w:before="120"/>
              <w:jc w:val="center"/>
              <w:rPr>
                <w:iCs/>
              </w:rPr>
            </w:pPr>
            <w:r w:rsidRPr="001275EF">
              <w:rPr>
                <w:iCs/>
              </w:rPr>
              <w:t>Deponent / Substitute Signatory</w:t>
            </w:r>
          </w:p>
          <w:p w14:paraId="2D57A805" w14:textId="3E8345F7" w:rsidR="009163D3" w:rsidRPr="00844542" w:rsidRDefault="009163D3" w:rsidP="001275EF">
            <w:pPr>
              <w:spacing w:after="120"/>
              <w:jc w:val="center"/>
              <w:rPr>
                <w:i/>
              </w:rPr>
            </w:pPr>
            <w:r w:rsidRPr="001275EF">
              <w:rPr>
                <w:i/>
              </w:rPr>
              <w:t>(</w:t>
            </w:r>
            <w:proofErr w:type="gramStart"/>
            <w:r w:rsidRPr="001275EF">
              <w:rPr>
                <w:i/>
              </w:rPr>
              <w:t>delete</w:t>
            </w:r>
            <w:proofErr w:type="gramEnd"/>
            <w:r w:rsidRPr="001275EF">
              <w:rPr>
                <w:i/>
              </w:rPr>
              <w:t xml:space="preserve"> whichever is not applicable)</w:t>
            </w:r>
          </w:p>
        </w:tc>
        <w:tc>
          <w:tcPr>
            <w:tcW w:w="4176" w:type="dxa"/>
            <w:shd w:val="clear" w:color="auto" w:fill="auto"/>
          </w:tcPr>
          <w:p w14:paraId="16D5A315" w14:textId="77777777" w:rsidR="009163D3" w:rsidRPr="00844542" w:rsidRDefault="009163D3" w:rsidP="003E5D8A">
            <w:pPr>
              <w:spacing w:before="120" w:after="120"/>
              <w:jc w:val="center"/>
            </w:pPr>
            <w:r w:rsidRPr="00844542">
              <w:t>…………………………………………..</w:t>
            </w:r>
          </w:p>
          <w:p w14:paraId="672DFB31" w14:textId="77777777" w:rsidR="009163D3" w:rsidRDefault="009163D3" w:rsidP="003E5D8A">
            <w:pPr>
              <w:spacing w:before="120" w:after="120"/>
              <w:jc w:val="center"/>
            </w:pPr>
            <w:r w:rsidRPr="00844542">
              <w:t>Witness</w:t>
            </w:r>
          </w:p>
          <w:p w14:paraId="1CDE1940" w14:textId="75807F9F" w:rsidR="00E16D4B" w:rsidRPr="00844542" w:rsidRDefault="00E16D4B" w:rsidP="003E5D8A">
            <w:pPr>
              <w:spacing w:before="120" w:after="120"/>
              <w:jc w:val="center"/>
            </w:pPr>
            <w:r>
              <w:t>(</w:t>
            </w:r>
            <w:r>
              <w:rPr>
                <w:i/>
                <w:iCs/>
              </w:rPr>
              <w:t>Description of witness</w:t>
            </w:r>
            <w:r>
              <w:t>)</w:t>
            </w:r>
          </w:p>
        </w:tc>
      </w:tr>
    </w:tbl>
    <w:p w14:paraId="6DE0F132" w14:textId="5DD47C66" w:rsidR="009163D3" w:rsidRDefault="009163D3" w:rsidP="009163D3">
      <w:pPr>
        <w:spacing w:before="120"/>
        <w:jc w:val="both"/>
        <w:rPr>
          <w:b/>
          <w:i/>
          <w:color w:val="0000FF"/>
          <w:lang w:val="en"/>
        </w:rPr>
      </w:pPr>
    </w:p>
    <w:p w14:paraId="3BF8EBD3" w14:textId="77777777" w:rsidR="009163D3" w:rsidRPr="003E5D8A" w:rsidRDefault="009163D3" w:rsidP="009163D3">
      <w:pPr>
        <w:tabs>
          <w:tab w:val="left" w:pos="567"/>
          <w:tab w:val="left" w:pos="993"/>
          <w:tab w:val="left" w:pos="1701"/>
        </w:tabs>
        <w:ind w:left="570"/>
      </w:pPr>
      <w:r w:rsidRPr="003E5D8A">
        <w:t>Note:</w:t>
      </w:r>
    </w:p>
    <w:p w14:paraId="577BC150" w14:textId="77777777" w:rsidR="009163D3" w:rsidRPr="003E5D8A" w:rsidRDefault="009163D3" w:rsidP="009163D3">
      <w:pPr>
        <w:tabs>
          <w:tab w:val="left" w:pos="567"/>
          <w:tab w:val="left" w:pos="993"/>
          <w:tab w:val="left" w:pos="1701"/>
        </w:tabs>
        <w:ind w:left="570"/>
      </w:pPr>
    </w:p>
    <w:p w14:paraId="41B3F4BA" w14:textId="77777777" w:rsidR="009163D3" w:rsidRDefault="009163D3" w:rsidP="009163D3">
      <w:pPr>
        <w:jc w:val="center"/>
      </w:pPr>
      <w:r w:rsidRPr="003E5D8A">
        <w:t>1.</w:t>
      </w:r>
      <w:r w:rsidRPr="003E5D8A">
        <w:tab/>
        <w:t>If the affidavit is taken under r 433, the deponent does not sign.</w:t>
      </w:r>
    </w:p>
    <w:p w14:paraId="204CC39C" w14:textId="77777777" w:rsidR="009163D3" w:rsidRDefault="009163D3" w:rsidP="009163D3">
      <w:pPr>
        <w:spacing w:before="120"/>
        <w:jc w:val="both"/>
        <w:rPr>
          <w:b/>
          <w:i/>
          <w:color w:val="0000FF"/>
          <w:lang w:val="en"/>
        </w:rPr>
      </w:pPr>
    </w:p>
    <w:p w14:paraId="283A5F08" w14:textId="3EEBCE93" w:rsidR="0007425A" w:rsidRDefault="0007425A" w:rsidP="00844542">
      <w:pPr>
        <w:pStyle w:val="EndnoteText"/>
      </w:pPr>
    </w:p>
    <w:sectPr w:rsidR="0007425A" w:rsidSect="0007425A">
      <w:endnotePr>
        <w:numFmt w:val="decimal"/>
      </w:endnotePr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8212A" w14:textId="77777777" w:rsidR="0061341E" w:rsidRDefault="0061341E">
      <w:r>
        <w:separator/>
      </w:r>
    </w:p>
  </w:endnote>
  <w:endnote w:type="continuationSeparator" w:id="0">
    <w:p w14:paraId="141A8438" w14:textId="77777777" w:rsidR="0061341E" w:rsidRDefault="0061341E">
      <w:r>
        <w:continuationSeparator/>
      </w:r>
    </w:p>
  </w:endnote>
  <w:endnote w:id="1">
    <w:p w14:paraId="41D4C1C2" w14:textId="77777777" w:rsidR="00E47639" w:rsidRPr="00DE3B7D" w:rsidRDefault="00E47639" w:rsidP="00E47639">
      <w:pPr>
        <w:pStyle w:val="EndnoteText"/>
        <w:rPr>
          <w:lang w:val="en-GB"/>
        </w:rPr>
      </w:pPr>
      <w:r w:rsidRPr="00844542">
        <w:rPr>
          <w:rStyle w:val="EndnoteReference"/>
          <w:vertAlign w:val="baseline"/>
        </w:rPr>
        <w:endnoteRef/>
      </w:r>
      <w:r w:rsidRPr="00DE3B7D">
        <w:t xml:space="preserve"> </w:t>
      </w:r>
      <w:r w:rsidRPr="00DE3B7D">
        <w:rPr>
          <w:lang w:val="en-GB"/>
        </w:rPr>
        <w:t>For proceedings commenced by Originating Application for “Plaintiff” substitute “Applicant”</w:t>
      </w:r>
    </w:p>
    <w:p w14:paraId="32C7E3CF" w14:textId="6797C19B" w:rsidR="00DD399C" w:rsidRPr="00844542" w:rsidRDefault="00E47639" w:rsidP="00844542">
      <w:pPr>
        <w:pStyle w:val="EndnoteText"/>
        <w:spacing w:before="60" w:after="60"/>
        <w:ind w:left="360" w:hanging="360"/>
        <w:jc w:val="both"/>
        <w:rPr>
          <w:sz w:val="22"/>
          <w:szCs w:val="22"/>
        </w:rPr>
      </w:pPr>
      <w:r w:rsidRPr="00DE3B7D">
        <w:rPr>
          <w:rStyle w:val="EndnoteReference"/>
          <w:vertAlign w:val="baseline"/>
        </w:rPr>
        <w:t>2</w:t>
      </w:r>
      <w:r w:rsidRPr="00DE3B7D">
        <w:t xml:space="preserve"> For proceedings commenced by Originating Application for “Defendant” substitute “Respondent”</w:t>
      </w:r>
    </w:p>
  </w:endnote>
  <w:endnote w:id="2">
    <w:p w14:paraId="397B4CF9" w14:textId="77777777" w:rsidR="00DD399C" w:rsidRDefault="00DD39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4846"/>
      <w:gridCol w:w="3460"/>
    </w:tblGrid>
    <w:tr w:rsidR="002044A6" w14:paraId="68AC1EF7" w14:textId="77777777" w:rsidTr="00705C7E">
      <w:tc>
        <w:tcPr>
          <w:tcW w:w="4968" w:type="dxa"/>
          <w:shd w:val="clear" w:color="auto" w:fill="auto"/>
        </w:tcPr>
        <w:p w14:paraId="191F4AF7" w14:textId="77777777" w:rsidR="002044A6" w:rsidRDefault="002044A6" w:rsidP="002044A6">
          <w:pPr>
            <w:pStyle w:val="Footer"/>
          </w:pPr>
          <w:r>
            <w:t>CERTIFICATE OF EXHIBIT</w:t>
          </w:r>
        </w:p>
      </w:tc>
      <w:tc>
        <w:tcPr>
          <w:tcW w:w="3554" w:type="dxa"/>
          <w:shd w:val="clear" w:color="auto" w:fill="auto"/>
        </w:tcPr>
        <w:p w14:paraId="608BA7AA" w14:textId="77777777" w:rsidR="002044A6" w:rsidRDefault="002044A6" w:rsidP="002044A6">
          <w:pPr>
            <w:pStyle w:val="Footer"/>
            <w:tabs>
              <w:tab w:val="clear" w:pos="4153"/>
              <w:tab w:val="left" w:pos="6120"/>
            </w:tabs>
          </w:pPr>
          <w:r>
            <w:t>Name:</w:t>
          </w:r>
        </w:p>
      </w:tc>
    </w:tr>
    <w:tr w:rsidR="002044A6" w14:paraId="5553142F" w14:textId="77777777" w:rsidTr="00705C7E">
      <w:tc>
        <w:tcPr>
          <w:tcW w:w="4968" w:type="dxa"/>
          <w:shd w:val="clear" w:color="auto" w:fill="auto"/>
        </w:tcPr>
        <w:p w14:paraId="2E2CCD63" w14:textId="77777777" w:rsidR="002044A6" w:rsidRDefault="002044A6" w:rsidP="002044A6">
          <w:pPr>
            <w:pStyle w:val="Footer"/>
          </w:pPr>
          <w:r>
            <w:t xml:space="preserve">Filed on Behalf of the </w:t>
          </w:r>
          <w:r w:rsidRPr="000A3405">
            <w:rPr>
              <w:color w:val="0000FF"/>
            </w:rPr>
            <w:t>(party)</w:t>
          </w:r>
          <w:r>
            <w:t xml:space="preserve"> </w:t>
          </w:r>
        </w:p>
      </w:tc>
      <w:tc>
        <w:tcPr>
          <w:tcW w:w="3554" w:type="dxa"/>
          <w:shd w:val="clear" w:color="auto" w:fill="auto"/>
        </w:tcPr>
        <w:p w14:paraId="07D018C6" w14:textId="77777777" w:rsidR="002044A6" w:rsidRDefault="002044A6" w:rsidP="002044A6">
          <w:pPr>
            <w:pStyle w:val="Footer"/>
            <w:tabs>
              <w:tab w:val="clear" w:pos="4153"/>
              <w:tab w:val="left" w:pos="6120"/>
            </w:tabs>
          </w:pPr>
          <w:r>
            <w:t>Address:</w:t>
          </w:r>
        </w:p>
      </w:tc>
    </w:tr>
    <w:tr w:rsidR="002044A6" w14:paraId="07FC7811" w14:textId="77777777" w:rsidTr="00705C7E">
      <w:tc>
        <w:tcPr>
          <w:tcW w:w="4968" w:type="dxa"/>
          <w:shd w:val="clear" w:color="auto" w:fill="auto"/>
        </w:tcPr>
        <w:p w14:paraId="6F3A2803" w14:textId="35D32DC5" w:rsidR="002044A6" w:rsidRPr="004B47FD" w:rsidRDefault="002044A6" w:rsidP="002044A6">
          <w:pPr>
            <w:pStyle w:val="Footer"/>
            <w:rPr>
              <w:rStyle w:val="Emphasis"/>
              <w:i w:val="0"/>
              <w:iCs w:val="0"/>
            </w:rPr>
          </w:pPr>
          <w:r w:rsidRPr="000A3405">
            <w:rPr>
              <w:rStyle w:val="Emphasis"/>
              <w:i w:val="0"/>
            </w:rPr>
            <w:t xml:space="preserve">Form 47, Version </w:t>
          </w:r>
          <w:r>
            <w:rPr>
              <w:rStyle w:val="Emphasis"/>
              <w:i w:val="0"/>
            </w:rPr>
            <w:t xml:space="preserve">3 </w:t>
          </w:r>
          <w:r>
            <w:rPr>
              <w:rStyle w:val="Emphasis"/>
            </w:rPr>
            <w:t xml:space="preserve">– </w:t>
          </w:r>
          <w:r w:rsidR="00D12962" w:rsidRPr="008123E2">
            <w:rPr>
              <w:rStyle w:val="Emphasis"/>
              <w:i w:val="0"/>
              <w:iCs w:val="0"/>
            </w:rPr>
            <w:t>a</w:t>
          </w:r>
          <w:r w:rsidRPr="008123E2">
            <w:rPr>
              <w:rStyle w:val="Emphasis"/>
              <w:i w:val="0"/>
              <w:iCs w:val="0"/>
            </w:rPr>
            <w:t xml:space="preserve">pproved </w:t>
          </w:r>
          <w:r w:rsidR="00D12962" w:rsidRPr="008123E2">
            <w:rPr>
              <w:rStyle w:val="Emphasis"/>
              <w:i w:val="0"/>
              <w:iCs w:val="0"/>
            </w:rPr>
            <w:t>on</w:t>
          </w:r>
          <w:r w:rsidR="004B47FD" w:rsidRPr="007F4E93">
            <w:rPr>
              <w:rStyle w:val="Emphasis"/>
              <w:i w:val="0"/>
              <w:iCs w:val="0"/>
            </w:rPr>
            <w:t xml:space="preserve"> </w:t>
          </w:r>
          <w:r w:rsidR="007F4E93" w:rsidRPr="007F4E93">
            <w:rPr>
              <w:rStyle w:val="Emphasis"/>
              <w:i w:val="0"/>
              <w:iCs w:val="0"/>
            </w:rPr>
            <w:t>25 August</w:t>
          </w:r>
          <w:r w:rsidR="004B47FD" w:rsidRPr="007F4E93">
            <w:rPr>
              <w:rStyle w:val="Emphasis"/>
              <w:i w:val="0"/>
              <w:iCs w:val="0"/>
            </w:rPr>
            <w:t xml:space="preserve"> </w:t>
          </w:r>
          <w:r w:rsidR="004B47FD" w:rsidRPr="008123E2">
            <w:rPr>
              <w:rStyle w:val="Emphasis"/>
              <w:i w:val="0"/>
              <w:iCs w:val="0"/>
            </w:rPr>
            <w:t>2022</w:t>
          </w:r>
        </w:p>
      </w:tc>
      <w:tc>
        <w:tcPr>
          <w:tcW w:w="3554" w:type="dxa"/>
          <w:shd w:val="clear" w:color="auto" w:fill="auto"/>
        </w:tcPr>
        <w:p w14:paraId="251DEC3C" w14:textId="77777777" w:rsidR="002044A6" w:rsidRDefault="002044A6" w:rsidP="002044A6">
          <w:pPr>
            <w:pStyle w:val="Footer"/>
            <w:tabs>
              <w:tab w:val="clear" w:pos="4153"/>
              <w:tab w:val="left" w:pos="6120"/>
            </w:tabs>
          </w:pPr>
        </w:p>
      </w:tc>
    </w:tr>
    <w:tr w:rsidR="002044A6" w14:paraId="67192B3D" w14:textId="77777777" w:rsidTr="00705C7E">
      <w:tc>
        <w:tcPr>
          <w:tcW w:w="4968" w:type="dxa"/>
          <w:shd w:val="clear" w:color="auto" w:fill="auto"/>
        </w:tcPr>
        <w:p w14:paraId="7B96D57A" w14:textId="77777777" w:rsidR="002044A6" w:rsidRPr="000A3405" w:rsidRDefault="002044A6" w:rsidP="002044A6">
          <w:pPr>
            <w:pStyle w:val="Footer"/>
            <w:rPr>
              <w:i/>
            </w:rPr>
          </w:pPr>
          <w:r w:rsidRPr="000A3405">
            <w:rPr>
              <w:rStyle w:val="Emphasis"/>
              <w:i w:val="0"/>
            </w:rPr>
            <w:t>Uniform Civil Procedure Rules 1999</w:t>
          </w:r>
        </w:p>
      </w:tc>
      <w:tc>
        <w:tcPr>
          <w:tcW w:w="3554" w:type="dxa"/>
          <w:shd w:val="clear" w:color="auto" w:fill="auto"/>
        </w:tcPr>
        <w:p w14:paraId="64889717" w14:textId="77777777" w:rsidR="002044A6" w:rsidRDefault="002044A6" w:rsidP="002044A6">
          <w:pPr>
            <w:pStyle w:val="Footer"/>
            <w:tabs>
              <w:tab w:val="clear" w:pos="4153"/>
              <w:tab w:val="left" w:pos="6120"/>
            </w:tabs>
          </w:pPr>
          <w:r>
            <w:t>Phone No:</w:t>
          </w:r>
        </w:p>
      </w:tc>
    </w:tr>
    <w:tr w:rsidR="002044A6" w14:paraId="5898FA86" w14:textId="77777777" w:rsidTr="00705C7E">
      <w:tc>
        <w:tcPr>
          <w:tcW w:w="4968" w:type="dxa"/>
          <w:shd w:val="clear" w:color="auto" w:fill="auto"/>
        </w:tcPr>
        <w:p w14:paraId="4B9CB3DA" w14:textId="77777777" w:rsidR="002044A6" w:rsidRDefault="002044A6" w:rsidP="002044A6">
          <w:pPr>
            <w:pStyle w:val="Footer"/>
          </w:pPr>
          <w:r>
            <w:t>Rule 435</w:t>
          </w:r>
        </w:p>
      </w:tc>
      <w:tc>
        <w:tcPr>
          <w:tcW w:w="3554" w:type="dxa"/>
          <w:shd w:val="clear" w:color="auto" w:fill="auto"/>
        </w:tcPr>
        <w:p w14:paraId="55AC933A" w14:textId="77777777" w:rsidR="002044A6" w:rsidRDefault="002044A6" w:rsidP="002044A6">
          <w:pPr>
            <w:pStyle w:val="Footer"/>
            <w:tabs>
              <w:tab w:val="clear" w:pos="4153"/>
              <w:tab w:val="left" w:pos="6120"/>
            </w:tabs>
          </w:pPr>
          <w:r>
            <w:t>Fax No:</w:t>
          </w:r>
        </w:p>
      </w:tc>
    </w:tr>
    <w:tr w:rsidR="002044A6" w14:paraId="587B0478" w14:textId="77777777" w:rsidTr="00705C7E">
      <w:tc>
        <w:tcPr>
          <w:tcW w:w="4968" w:type="dxa"/>
          <w:shd w:val="clear" w:color="auto" w:fill="auto"/>
        </w:tcPr>
        <w:p w14:paraId="7FCFDA71" w14:textId="77777777" w:rsidR="002044A6" w:rsidRDefault="002044A6" w:rsidP="002044A6">
          <w:pPr>
            <w:pStyle w:val="Footer"/>
          </w:pPr>
        </w:p>
      </w:tc>
      <w:tc>
        <w:tcPr>
          <w:tcW w:w="3554" w:type="dxa"/>
          <w:shd w:val="clear" w:color="auto" w:fill="auto"/>
        </w:tcPr>
        <w:p w14:paraId="63FC133D" w14:textId="77777777" w:rsidR="002044A6" w:rsidRDefault="002044A6" w:rsidP="002044A6">
          <w:pPr>
            <w:pStyle w:val="Footer"/>
            <w:tabs>
              <w:tab w:val="clear" w:pos="4153"/>
              <w:tab w:val="left" w:pos="6120"/>
            </w:tabs>
          </w:pPr>
          <w:r>
            <w:t xml:space="preserve">Email: </w:t>
          </w:r>
        </w:p>
      </w:tc>
    </w:tr>
  </w:tbl>
  <w:p w14:paraId="2FFE6AD4" w14:textId="033A1DD9" w:rsidR="007D2894" w:rsidRPr="00844542" w:rsidRDefault="007D2894" w:rsidP="008E3D00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C90DE" w14:textId="77777777" w:rsidR="0061341E" w:rsidRDefault="0061341E">
      <w:r>
        <w:separator/>
      </w:r>
    </w:p>
  </w:footnote>
  <w:footnote w:type="continuationSeparator" w:id="0">
    <w:p w14:paraId="5742A133" w14:textId="77777777" w:rsidR="0061341E" w:rsidRDefault="00613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70788"/>
    <w:multiLevelType w:val="hybridMultilevel"/>
    <w:tmpl w:val="9F144B48"/>
    <w:lvl w:ilvl="0" w:tplc="8B0CEDD4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E76CEC"/>
    <w:multiLevelType w:val="hybridMultilevel"/>
    <w:tmpl w:val="922292A0"/>
    <w:lvl w:ilvl="0" w:tplc="A9861732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F90"/>
    <w:rsid w:val="00035E93"/>
    <w:rsid w:val="00036019"/>
    <w:rsid w:val="00040707"/>
    <w:rsid w:val="0004635A"/>
    <w:rsid w:val="00051DB9"/>
    <w:rsid w:val="0007204A"/>
    <w:rsid w:val="0007425A"/>
    <w:rsid w:val="0008215F"/>
    <w:rsid w:val="000A3405"/>
    <w:rsid w:val="000A4265"/>
    <w:rsid w:val="000A7C4F"/>
    <w:rsid w:val="000B06FF"/>
    <w:rsid w:val="000B2F0F"/>
    <w:rsid w:val="000B4B7C"/>
    <w:rsid w:val="000E75CE"/>
    <w:rsid w:val="00107005"/>
    <w:rsid w:val="00125272"/>
    <w:rsid w:val="001275EF"/>
    <w:rsid w:val="00153803"/>
    <w:rsid w:val="0017024B"/>
    <w:rsid w:val="00186C66"/>
    <w:rsid w:val="001909B4"/>
    <w:rsid w:val="001A34EE"/>
    <w:rsid w:val="001B0FD8"/>
    <w:rsid w:val="001C4705"/>
    <w:rsid w:val="001C7933"/>
    <w:rsid w:val="001E146C"/>
    <w:rsid w:val="001E17DC"/>
    <w:rsid w:val="001F1C35"/>
    <w:rsid w:val="001F742F"/>
    <w:rsid w:val="0020036F"/>
    <w:rsid w:val="002044A6"/>
    <w:rsid w:val="00206317"/>
    <w:rsid w:val="002111C4"/>
    <w:rsid w:val="00226A87"/>
    <w:rsid w:val="00235707"/>
    <w:rsid w:val="00237139"/>
    <w:rsid w:val="00251248"/>
    <w:rsid w:val="00256D1E"/>
    <w:rsid w:val="002832CD"/>
    <w:rsid w:val="002A3840"/>
    <w:rsid w:val="002B43D9"/>
    <w:rsid w:val="002C0145"/>
    <w:rsid w:val="002D688B"/>
    <w:rsid w:val="002E07B5"/>
    <w:rsid w:val="002E40DA"/>
    <w:rsid w:val="00317DEB"/>
    <w:rsid w:val="00343C8B"/>
    <w:rsid w:val="00353D13"/>
    <w:rsid w:val="003622C0"/>
    <w:rsid w:val="00363157"/>
    <w:rsid w:val="003773A3"/>
    <w:rsid w:val="003773CA"/>
    <w:rsid w:val="00381E06"/>
    <w:rsid w:val="00393A8D"/>
    <w:rsid w:val="003A1B99"/>
    <w:rsid w:val="003B0D6E"/>
    <w:rsid w:val="003B70A5"/>
    <w:rsid w:val="003C6CA0"/>
    <w:rsid w:val="003D40A2"/>
    <w:rsid w:val="003E0671"/>
    <w:rsid w:val="003F1774"/>
    <w:rsid w:val="00400F5D"/>
    <w:rsid w:val="0041379A"/>
    <w:rsid w:val="00433AD0"/>
    <w:rsid w:val="004359CF"/>
    <w:rsid w:val="00442A0A"/>
    <w:rsid w:val="004501C8"/>
    <w:rsid w:val="00454DB1"/>
    <w:rsid w:val="00456167"/>
    <w:rsid w:val="004609D7"/>
    <w:rsid w:val="00467E18"/>
    <w:rsid w:val="004815B6"/>
    <w:rsid w:val="00482E7E"/>
    <w:rsid w:val="004845F9"/>
    <w:rsid w:val="00493960"/>
    <w:rsid w:val="004961B7"/>
    <w:rsid w:val="004B47FD"/>
    <w:rsid w:val="004D02E9"/>
    <w:rsid w:val="004D07C3"/>
    <w:rsid w:val="004D561D"/>
    <w:rsid w:val="004E07BB"/>
    <w:rsid w:val="004F550B"/>
    <w:rsid w:val="00501D03"/>
    <w:rsid w:val="00503448"/>
    <w:rsid w:val="00505AF3"/>
    <w:rsid w:val="00527358"/>
    <w:rsid w:val="00531719"/>
    <w:rsid w:val="005371E6"/>
    <w:rsid w:val="00543D48"/>
    <w:rsid w:val="00543FCA"/>
    <w:rsid w:val="0055361A"/>
    <w:rsid w:val="005559C9"/>
    <w:rsid w:val="00571EB8"/>
    <w:rsid w:val="00573CC9"/>
    <w:rsid w:val="005753BD"/>
    <w:rsid w:val="00581DC5"/>
    <w:rsid w:val="00584390"/>
    <w:rsid w:val="005952AE"/>
    <w:rsid w:val="005D0017"/>
    <w:rsid w:val="00605C9B"/>
    <w:rsid w:val="0061341E"/>
    <w:rsid w:val="00613668"/>
    <w:rsid w:val="00616344"/>
    <w:rsid w:val="00626FFB"/>
    <w:rsid w:val="00640754"/>
    <w:rsid w:val="00646B54"/>
    <w:rsid w:val="00646F9F"/>
    <w:rsid w:val="00654F0D"/>
    <w:rsid w:val="00671225"/>
    <w:rsid w:val="00690296"/>
    <w:rsid w:val="00693D7F"/>
    <w:rsid w:val="00697B9A"/>
    <w:rsid w:val="006B00FF"/>
    <w:rsid w:val="006B7007"/>
    <w:rsid w:val="006F2C88"/>
    <w:rsid w:val="00700200"/>
    <w:rsid w:val="0070380C"/>
    <w:rsid w:val="007056AA"/>
    <w:rsid w:val="00715FCC"/>
    <w:rsid w:val="007163D8"/>
    <w:rsid w:val="00730756"/>
    <w:rsid w:val="007345EE"/>
    <w:rsid w:val="0074681F"/>
    <w:rsid w:val="00761EE2"/>
    <w:rsid w:val="00765DC8"/>
    <w:rsid w:val="007B3490"/>
    <w:rsid w:val="007D2894"/>
    <w:rsid w:val="007D4F46"/>
    <w:rsid w:val="007F4E93"/>
    <w:rsid w:val="00805606"/>
    <w:rsid w:val="008123E2"/>
    <w:rsid w:val="008272CC"/>
    <w:rsid w:val="008317BF"/>
    <w:rsid w:val="008406A5"/>
    <w:rsid w:val="00844542"/>
    <w:rsid w:val="00844853"/>
    <w:rsid w:val="00845D25"/>
    <w:rsid w:val="00857AC2"/>
    <w:rsid w:val="00864171"/>
    <w:rsid w:val="00864E59"/>
    <w:rsid w:val="00873D38"/>
    <w:rsid w:val="00884D53"/>
    <w:rsid w:val="00894AC6"/>
    <w:rsid w:val="008E3D00"/>
    <w:rsid w:val="008F45F8"/>
    <w:rsid w:val="008F4614"/>
    <w:rsid w:val="00901C54"/>
    <w:rsid w:val="00906EEC"/>
    <w:rsid w:val="009163D3"/>
    <w:rsid w:val="00917F28"/>
    <w:rsid w:val="00923BD2"/>
    <w:rsid w:val="00926B9C"/>
    <w:rsid w:val="00934C0C"/>
    <w:rsid w:val="009429B2"/>
    <w:rsid w:val="00953C5E"/>
    <w:rsid w:val="00954795"/>
    <w:rsid w:val="0095634F"/>
    <w:rsid w:val="00992020"/>
    <w:rsid w:val="0099436A"/>
    <w:rsid w:val="009A0110"/>
    <w:rsid w:val="009A6857"/>
    <w:rsid w:val="009B50D5"/>
    <w:rsid w:val="009C31F1"/>
    <w:rsid w:val="009D45B6"/>
    <w:rsid w:val="009D4619"/>
    <w:rsid w:val="009D55F0"/>
    <w:rsid w:val="009F60B8"/>
    <w:rsid w:val="00A03866"/>
    <w:rsid w:val="00A072A9"/>
    <w:rsid w:val="00A25F90"/>
    <w:rsid w:val="00A4073F"/>
    <w:rsid w:val="00A66893"/>
    <w:rsid w:val="00A76BA7"/>
    <w:rsid w:val="00A83661"/>
    <w:rsid w:val="00A919E0"/>
    <w:rsid w:val="00AC49F6"/>
    <w:rsid w:val="00B01A0A"/>
    <w:rsid w:val="00B03CC5"/>
    <w:rsid w:val="00B30833"/>
    <w:rsid w:val="00B33694"/>
    <w:rsid w:val="00B36D14"/>
    <w:rsid w:val="00B566F3"/>
    <w:rsid w:val="00B64446"/>
    <w:rsid w:val="00B66D61"/>
    <w:rsid w:val="00B84520"/>
    <w:rsid w:val="00B93C5B"/>
    <w:rsid w:val="00BA1FA7"/>
    <w:rsid w:val="00BC7343"/>
    <w:rsid w:val="00BF0672"/>
    <w:rsid w:val="00C014C8"/>
    <w:rsid w:val="00C02857"/>
    <w:rsid w:val="00C24AEA"/>
    <w:rsid w:val="00C52EC9"/>
    <w:rsid w:val="00C94055"/>
    <w:rsid w:val="00CA4C4B"/>
    <w:rsid w:val="00CC4C9C"/>
    <w:rsid w:val="00CC71CD"/>
    <w:rsid w:val="00CD00AC"/>
    <w:rsid w:val="00D12962"/>
    <w:rsid w:val="00D2198D"/>
    <w:rsid w:val="00D27A19"/>
    <w:rsid w:val="00D31288"/>
    <w:rsid w:val="00D545D8"/>
    <w:rsid w:val="00D71773"/>
    <w:rsid w:val="00D804AB"/>
    <w:rsid w:val="00D84D24"/>
    <w:rsid w:val="00D92467"/>
    <w:rsid w:val="00D97881"/>
    <w:rsid w:val="00DA0320"/>
    <w:rsid w:val="00DB703E"/>
    <w:rsid w:val="00DD0F13"/>
    <w:rsid w:val="00DD399C"/>
    <w:rsid w:val="00DE3B7D"/>
    <w:rsid w:val="00DE679A"/>
    <w:rsid w:val="00E16D4B"/>
    <w:rsid w:val="00E47639"/>
    <w:rsid w:val="00E664D5"/>
    <w:rsid w:val="00E80827"/>
    <w:rsid w:val="00E86F23"/>
    <w:rsid w:val="00EA5B6F"/>
    <w:rsid w:val="00ED19E3"/>
    <w:rsid w:val="00EE290B"/>
    <w:rsid w:val="00F13CC9"/>
    <w:rsid w:val="00F71742"/>
    <w:rsid w:val="00F725C9"/>
    <w:rsid w:val="00F871D7"/>
    <w:rsid w:val="00FA3564"/>
    <w:rsid w:val="00FA6D84"/>
    <w:rsid w:val="00FD3775"/>
    <w:rsid w:val="00FD651B"/>
    <w:rsid w:val="00FE057B"/>
    <w:rsid w:val="00FE2C8C"/>
    <w:rsid w:val="00FF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  <w14:docId w14:val="36655954"/>
  <w15:chartTrackingRefBased/>
  <w15:docId w15:val="{F2FD1397-679F-48EC-AC95-68D48753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5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semiHidden/>
    <w:rsid w:val="00954795"/>
    <w:rPr>
      <w:vertAlign w:val="superscript"/>
    </w:rPr>
  </w:style>
  <w:style w:type="paragraph" w:styleId="Header">
    <w:name w:val="header"/>
    <w:basedOn w:val="Normal"/>
    <w:rsid w:val="007D289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D2894"/>
    <w:pPr>
      <w:tabs>
        <w:tab w:val="center" w:pos="4153"/>
        <w:tab w:val="right" w:pos="8306"/>
      </w:tabs>
    </w:pPr>
  </w:style>
  <w:style w:type="paragraph" w:styleId="EndnoteText">
    <w:name w:val="endnote text"/>
    <w:basedOn w:val="Normal"/>
    <w:link w:val="EndnoteTextChar"/>
    <w:semiHidden/>
    <w:rsid w:val="0007425A"/>
    <w:rPr>
      <w:sz w:val="20"/>
      <w:szCs w:val="20"/>
    </w:rPr>
  </w:style>
  <w:style w:type="character" w:styleId="Emphasis">
    <w:name w:val="Emphasis"/>
    <w:qFormat/>
    <w:rsid w:val="00C94055"/>
    <w:rPr>
      <w:i/>
      <w:iCs/>
    </w:rPr>
  </w:style>
  <w:style w:type="character" w:customStyle="1" w:styleId="EndnoteTextChar">
    <w:name w:val="Endnote Text Char"/>
    <w:basedOn w:val="DefaultParagraphFont"/>
    <w:link w:val="EndnoteText"/>
    <w:semiHidden/>
    <w:rsid w:val="009163D3"/>
  </w:style>
  <w:style w:type="character" w:customStyle="1" w:styleId="gold1">
    <w:name w:val="gold1"/>
    <w:rsid w:val="009163D3"/>
    <w:rPr>
      <w:b/>
      <w:bCs/>
      <w:color w:val="CC9933"/>
    </w:rPr>
  </w:style>
  <w:style w:type="character" w:styleId="CommentReference">
    <w:name w:val="annotation reference"/>
    <w:rsid w:val="009163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63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163D3"/>
  </w:style>
  <w:style w:type="paragraph" w:styleId="NormalWeb">
    <w:name w:val="Normal (Web)"/>
    <w:basedOn w:val="Normal"/>
    <w:uiPriority w:val="99"/>
    <w:unhideWhenUsed/>
    <w:rsid w:val="009163D3"/>
    <w:pPr>
      <w:spacing w:before="100" w:beforeAutospacing="1" w:after="100" w:afterAutospacing="1"/>
    </w:pPr>
  </w:style>
  <w:style w:type="character" w:customStyle="1" w:styleId="FooterChar">
    <w:name w:val="Footer Char"/>
    <w:basedOn w:val="DefaultParagraphFont"/>
    <w:link w:val="Footer"/>
    <w:uiPriority w:val="99"/>
    <w:rsid w:val="008E3D0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693D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93D7F"/>
    <w:rPr>
      <w:b/>
      <w:bCs/>
    </w:rPr>
  </w:style>
  <w:style w:type="paragraph" w:styleId="Revision">
    <w:name w:val="Revision"/>
    <w:hidden/>
    <w:uiPriority w:val="99"/>
    <w:semiHidden/>
    <w:rsid w:val="00E476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605B35B5-C02F-4330-98A6-3AD6C15B3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Uniform Civil Procedure Rules 1999 - 47</vt:lpstr>
    </vt:vector>
  </TitlesOfParts>
  <Company>Department of Justice and Attorney-General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Uniform Civil Procedure Rules 1999 - 47</dc:title>
  <dc:subject>Forms</dc:subject>
  <dc:creator>Queensland Courts</dc:creator>
  <cp:keywords>UCPR, Uniform Civil Procedure Rules 1999, Form 47, Certificate of exhibit</cp:keywords>
  <dc:description/>
  <cp:lastModifiedBy>Leanne Coulthard</cp:lastModifiedBy>
  <cp:revision>2</cp:revision>
  <dcterms:created xsi:type="dcterms:W3CDTF">2022-08-29T06:47:00Z</dcterms:created>
  <dcterms:modified xsi:type="dcterms:W3CDTF">2022-08-29T06:47:00Z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968332058</vt:i4>
  </property>
  <property fmtid="{D5CDD505-2E9C-101B-9397-08002B2CF9AE}" pid="3" name="_NewReviewCycle">
    <vt:lpwstr/>
  </property>
  <property fmtid="{D5CDD505-2E9C-101B-9397-08002B2CF9AE}" pid="4" name="_EmailSubject">
    <vt:lpwstr>Updated Forms- CCU </vt:lpwstr>
  </property>
  <property fmtid="{D5CDD505-2E9C-101B-9397-08002B2CF9AE}" pid="5" name="_AuthorEmail">
    <vt:lpwstr>Louisa.Keown@justice.qld.gov.au</vt:lpwstr>
  </property>
  <property fmtid="{D5CDD505-2E9C-101B-9397-08002B2CF9AE}" pid="6" name="_AuthorEmailDisplayName">
    <vt:lpwstr>Louisa Keown</vt:lpwstr>
  </property>
  <property fmtid="{D5CDD505-2E9C-101B-9397-08002B2CF9AE}" pid="7" name="_ReviewingToolsShownOnce">
    <vt:lpwstr/>
  </property>
</Properties>
</file>