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BAE" w:rsidRPr="00041A9C" w:rsidRDefault="006F0BAE" w:rsidP="006F0BAE">
      <w:pPr>
        <w:pStyle w:val="Header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8"/>
        </w:rPr>
        <w:tab/>
      </w:r>
      <w:r w:rsidRPr="00041A9C">
        <w:rPr>
          <w:rFonts w:ascii="Arial" w:hAnsi="Arial" w:cs="Arial"/>
          <w:sz w:val="20"/>
          <w:szCs w:val="20"/>
        </w:rPr>
        <w:t>Childrens Court of Queensland</w:t>
      </w:r>
      <w:r w:rsidRPr="00041A9C">
        <w:rPr>
          <w:rFonts w:ascii="Arial" w:hAnsi="Arial" w:cs="Arial"/>
          <w:sz w:val="20"/>
          <w:szCs w:val="20"/>
        </w:rPr>
        <w:tab/>
      </w:r>
    </w:p>
    <w:p w:rsidR="006F0BAE" w:rsidRPr="00041A9C" w:rsidRDefault="006F0BAE" w:rsidP="006F0BAE">
      <w:pPr>
        <w:pStyle w:val="Header"/>
        <w:jc w:val="center"/>
        <w:rPr>
          <w:rFonts w:ascii="Arial" w:hAnsi="Arial" w:cs="Arial"/>
          <w:sz w:val="20"/>
          <w:szCs w:val="20"/>
        </w:rPr>
      </w:pPr>
    </w:p>
    <w:p w:rsidR="006F0BAE" w:rsidRPr="00041A9C" w:rsidRDefault="006F0BAE" w:rsidP="006F0BAE">
      <w:pPr>
        <w:pStyle w:val="Header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 26</w:t>
      </w:r>
    </w:p>
    <w:p w:rsidR="006F0BAE" w:rsidRPr="004A622A" w:rsidRDefault="006F0BAE" w:rsidP="006F0BAE">
      <w:pPr>
        <w:pStyle w:val="Header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Childrens Court Act 1992</w:t>
      </w:r>
    </w:p>
    <w:p w:rsidR="00522149" w:rsidRPr="00522149" w:rsidRDefault="00522149" w:rsidP="006F0BAE">
      <w:pPr>
        <w:pStyle w:val="Header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Childrens Court Rules 2016</w:t>
      </w:r>
      <w:r>
        <w:rPr>
          <w:rFonts w:ascii="Arial" w:hAnsi="Arial" w:cs="Arial"/>
          <w:sz w:val="20"/>
          <w:szCs w:val="20"/>
        </w:rPr>
        <w:t>, r 88</w:t>
      </w:r>
    </w:p>
    <w:p w:rsidR="0086132B" w:rsidRPr="00287DC2" w:rsidRDefault="0086132B" w:rsidP="006F0BAE">
      <w:pPr>
        <w:spacing w:after="0"/>
        <w:jc w:val="center"/>
        <w:rPr>
          <w:rFonts w:ascii="Arial" w:hAnsi="Arial" w:cs="Arial"/>
        </w:rPr>
      </w:pPr>
    </w:p>
    <w:p w:rsidR="00E924EA" w:rsidRPr="00287DC2" w:rsidRDefault="00E924EA" w:rsidP="00E924EA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17"/>
      </w:tblGrid>
      <w:tr w:rsidR="00E924EA" w:rsidTr="00EB4A05">
        <w:tc>
          <w:tcPr>
            <w:tcW w:w="1134" w:type="dxa"/>
          </w:tcPr>
          <w:p w:rsidR="00E924EA" w:rsidRPr="00983F9D" w:rsidRDefault="00E924EA" w:rsidP="00EB4A05">
            <w:pPr>
              <w:jc w:val="right"/>
              <w:rPr>
                <w:rFonts w:ascii="Arial" w:hAnsi="Arial" w:cs="Arial"/>
                <w:sz w:val="20"/>
              </w:rPr>
            </w:pPr>
            <w:r w:rsidRPr="00983F9D">
              <w:rPr>
                <w:rFonts w:ascii="Arial" w:hAnsi="Arial" w:cs="Arial"/>
                <w:sz w:val="20"/>
              </w:rPr>
              <w:t>Registry:</w:t>
            </w:r>
          </w:p>
        </w:tc>
        <w:sdt>
          <w:sdtPr>
            <w:rPr>
              <w:rFonts w:ascii="Arial" w:hAnsi="Arial" w:cs="Arial"/>
              <w:sz w:val="20"/>
            </w:rPr>
            <w:id w:val="-642126641"/>
            <w:placeholder>
              <w:docPart w:val="731419A0294841BDA93CEBF46E26A0F5"/>
            </w:placeholder>
            <w:showingPlcHdr/>
          </w:sdtPr>
          <w:sdtEndPr>
            <w:rPr>
              <w:b/>
            </w:rPr>
          </w:sdtEndPr>
          <w:sdtContent>
            <w:tc>
              <w:tcPr>
                <w:tcW w:w="2217" w:type="dxa"/>
              </w:tcPr>
              <w:p w:rsidR="00E924EA" w:rsidRPr="00983F9D" w:rsidRDefault="00E924EA" w:rsidP="00EB4A05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2C33CF">
                  <w:rPr>
                    <w:rStyle w:val="PlaceholderText"/>
                    <w:rFonts w:ascii="Arial" w:hAnsi="Arial" w:cs="Arial"/>
                    <w:color w:val="FF0000"/>
                    <w:sz w:val="16"/>
                  </w:rPr>
                  <w:t>Click here to enter text.</w:t>
                </w:r>
              </w:p>
            </w:tc>
          </w:sdtContent>
        </w:sdt>
      </w:tr>
      <w:tr w:rsidR="00E924EA" w:rsidTr="00EB4A05">
        <w:tc>
          <w:tcPr>
            <w:tcW w:w="1134" w:type="dxa"/>
          </w:tcPr>
          <w:p w:rsidR="00E924EA" w:rsidRPr="00983F9D" w:rsidRDefault="00E924EA" w:rsidP="00EB4A05">
            <w:pPr>
              <w:jc w:val="right"/>
              <w:rPr>
                <w:rFonts w:ascii="Arial" w:hAnsi="Arial" w:cs="Arial"/>
                <w:sz w:val="20"/>
              </w:rPr>
            </w:pPr>
            <w:r w:rsidRPr="00983F9D">
              <w:rPr>
                <w:rFonts w:ascii="Arial" w:hAnsi="Arial" w:cs="Arial"/>
                <w:sz w:val="20"/>
              </w:rPr>
              <w:t>Number:</w:t>
            </w:r>
          </w:p>
        </w:tc>
        <w:sdt>
          <w:sdtPr>
            <w:rPr>
              <w:rFonts w:ascii="Arial" w:hAnsi="Arial" w:cs="Arial"/>
              <w:sz w:val="20"/>
            </w:rPr>
            <w:id w:val="610868648"/>
            <w:placeholder>
              <w:docPart w:val="731419A0294841BDA93CEBF46E26A0F5"/>
            </w:placeholder>
            <w:showingPlcHdr/>
          </w:sdtPr>
          <w:sdtEndPr/>
          <w:sdtContent>
            <w:tc>
              <w:tcPr>
                <w:tcW w:w="2217" w:type="dxa"/>
              </w:tcPr>
              <w:p w:rsidR="00E924EA" w:rsidRPr="00983F9D" w:rsidRDefault="00E924EA" w:rsidP="00EB4A05">
                <w:pPr>
                  <w:rPr>
                    <w:rFonts w:ascii="Arial" w:hAnsi="Arial" w:cs="Arial"/>
                    <w:sz w:val="20"/>
                  </w:rPr>
                </w:pPr>
                <w:r w:rsidRPr="002C33CF">
                  <w:rPr>
                    <w:rStyle w:val="PlaceholderText"/>
                    <w:rFonts w:ascii="Arial" w:hAnsi="Arial" w:cs="Arial"/>
                    <w:color w:val="FF0000"/>
                    <w:sz w:val="16"/>
                  </w:rPr>
                  <w:t>Click here to enter text.</w:t>
                </w:r>
              </w:p>
            </w:tc>
          </w:sdtContent>
        </w:sdt>
      </w:tr>
    </w:tbl>
    <w:p w:rsidR="0086132B" w:rsidRDefault="0086132B" w:rsidP="0086132B">
      <w:pPr>
        <w:spacing w:after="0"/>
        <w:jc w:val="right"/>
        <w:rPr>
          <w:rFonts w:ascii="Arial" w:hAnsi="Arial" w:cs="Arial"/>
          <w:b/>
        </w:rPr>
      </w:pPr>
    </w:p>
    <w:p w:rsidR="00E924EA" w:rsidRDefault="00E924EA" w:rsidP="0086132B">
      <w:pPr>
        <w:spacing w:after="0"/>
        <w:jc w:val="center"/>
        <w:rPr>
          <w:rFonts w:ascii="Arial" w:hAnsi="Arial" w:cs="Arial"/>
          <w:b/>
        </w:rPr>
      </w:pPr>
    </w:p>
    <w:p w:rsidR="0086132B" w:rsidRPr="0086132B" w:rsidRDefault="0086132B" w:rsidP="0086132B">
      <w:pPr>
        <w:spacing w:after="0"/>
        <w:jc w:val="center"/>
        <w:rPr>
          <w:rFonts w:ascii="Arial" w:hAnsi="Arial" w:cs="Arial"/>
          <w:b/>
        </w:rPr>
      </w:pPr>
      <w:r w:rsidRPr="0086132B">
        <w:rPr>
          <w:rFonts w:ascii="Arial" w:hAnsi="Arial" w:cs="Arial"/>
          <w:b/>
        </w:rPr>
        <w:t>CERTIFICATE OF EXHIBIT</w:t>
      </w:r>
    </w:p>
    <w:p w:rsidR="0086132B" w:rsidRPr="0077750F" w:rsidRDefault="0086132B" w:rsidP="0086132B">
      <w:pPr>
        <w:spacing w:after="80"/>
        <w:rPr>
          <w:rFonts w:ascii="Arial" w:hAnsi="Arial" w:cs="Arial"/>
          <w:b/>
        </w:rPr>
      </w:pPr>
    </w:p>
    <w:p w:rsidR="00596D32" w:rsidRPr="0077750F" w:rsidRDefault="00596D32">
      <w:pPr>
        <w:rPr>
          <w:rFonts w:ascii="Arial" w:hAnsi="Arial" w:cs="Arial"/>
        </w:rPr>
      </w:pPr>
    </w:p>
    <w:p w:rsidR="0077750F" w:rsidRDefault="007775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Pr="0077750F">
        <w:rPr>
          <w:rFonts w:ascii="Arial" w:hAnsi="Arial" w:cs="Arial"/>
          <w:i/>
        </w:rPr>
        <w:t>[number]</w:t>
      </w:r>
      <w:r w:rsidRPr="0077750F">
        <w:rPr>
          <w:rFonts w:ascii="Arial" w:hAnsi="Arial" w:cs="Arial"/>
        </w:rPr>
        <w:t xml:space="preserve"> to the affidavi</w:t>
      </w:r>
      <w:r>
        <w:rPr>
          <w:rFonts w:ascii="Arial" w:hAnsi="Arial" w:cs="Arial"/>
        </w:rPr>
        <w:t>t of (name of deponent) sworn (or affirmed)</w:t>
      </w:r>
      <w:r w:rsidRPr="0077750F">
        <w:rPr>
          <w:rFonts w:ascii="Arial" w:hAnsi="Arial" w:cs="Arial"/>
        </w:rPr>
        <w:t xml:space="preserve"> on (date):</w:t>
      </w:r>
    </w:p>
    <w:p w:rsidR="0077750F" w:rsidRDefault="0077750F">
      <w:pPr>
        <w:rPr>
          <w:rFonts w:ascii="Arial" w:hAnsi="Arial" w:cs="Arial"/>
        </w:rPr>
      </w:pPr>
    </w:p>
    <w:p w:rsidR="0077750F" w:rsidRDefault="0077750F">
      <w:pPr>
        <w:rPr>
          <w:rFonts w:ascii="Arial" w:hAnsi="Arial" w:cs="Arial"/>
        </w:rPr>
      </w:pPr>
    </w:p>
    <w:p w:rsidR="0077750F" w:rsidRDefault="0077750F" w:rsidP="0077750F">
      <w:pPr>
        <w:tabs>
          <w:tab w:val="right" w:pos="9026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ab/>
      </w:r>
      <w:r w:rsidRPr="000C4243">
        <w:rPr>
          <w:rFonts w:ascii="Arial" w:hAnsi="Arial" w:cs="Arial"/>
        </w:rPr>
        <w:t>____________________</w:t>
      </w:r>
    </w:p>
    <w:p w:rsidR="0077750F" w:rsidRPr="000C4243" w:rsidRDefault="0077750F" w:rsidP="0077750F">
      <w:pPr>
        <w:tabs>
          <w:tab w:val="right" w:pos="9026"/>
        </w:tabs>
        <w:spacing w:after="0"/>
        <w:rPr>
          <w:rFonts w:ascii="Arial" w:hAnsi="Arial" w:cs="Arial"/>
          <w:sz w:val="18"/>
        </w:rPr>
      </w:pPr>
      <w:r w:rsidRPr="000C4243">
        <w:rPr>
          <w:rFonts w:ascii="Arial" w:hAnsi="Arial" w:cs="Arial"/>
          <w:sz w:val="18"/>
        </w:rPr>
        <w:t>Deponent</w:t>
      </w:r>
      <w:r w:rsidRPr="000C4243">
        <w:rPr>
          <w:rFonts w:ascii="Arial" w:hAnsi="Arial" w:cs="Arial"/>
          <w:sz w:val="18"/>
        </w:rPr>
        <w:tab/>
        <w:t>Justice of the Peace</w:t>
      </w:r>
    </w:p>
    <w:p w:rsidR="0077750F" w:rsidRPr="000C4243" w:rsidRDefault="0077750F" w:rsidP="0077750F">
      <w:pPr>
        <w:tabs>
          <w:tab w:val="right" w:pos="9026"/>
        </w:tabs>
        <w:spacing w:after="0"/>
        <w:jc w:val="right"/>
        <w:rPr>
          <w:rFonts w:ascii="Arial" w:hAnsi="Arial" w:cs="Arial"/>
          <w:sz w:val="18"/>
        </w:rPr>
      </w:pPr>
      <w:r w:rsidRPr="000C4243">
        <w:rPr>
          <w:rFonts w:ascii="Arial" w:hAnsi="Arial" w:cs="Arial"/>
          <w:sz w:val="18"/>
        </w:rPr>
        <w:t>Commissioner for Declarations</w:t>
      </w:r>
    </w:p>
    <w:p w:rsidR="0077750F" w:rsidRPr="000C4243" w:rsidRDefault="0077750F" w:rsidP="0077750F">
      <w:pPr>
        <w:tabs>
          <w:tab w:val="right" w:pos="9026"/>
        </w:tabs>
        <w:spacing w:after="0"/>
        <w:jc w:val="right"/>
        <w:rPr>
          <w:rFonts w:ascii="Arial" w:hAnsi="Arial" w:cs="Arial"/>
          <w:sz w:val="18"/>
        </w:rPr>
      </w:pPr>
      <w:r w:rsidRPr="000C4243">
        <w:rPr>
          <w:rFonts w:ascii="Arial" w:hAnsi="Arial" w:cs="Arial"/>
          <w:sz w:val="18"/>
        </w:rPr>
        <w:t>Lawyer</w:t>
      </w:r>
    </w:p>
    <w:p w:rsidR="0077750F" w:rsidRDefault="0077750F">
      <w:pPr>
        <w:rPr>
          <w:rFonts w:ascii="Arial" w:hAnsi="Arial" w:cs="Arial"/>
        </w:rPr>
      </w:pPr>
    </w:p>
    <w:p w:rsidR="00F02BEA" w:rsidRDefault="00F02BEA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061"/>
      </w:tblGrid>
      <w:tr w:rsidR="00F02BEA" w:rsidRPr="00321A08" w:rsidTr="00F02BEA">
        <w:trPr>
          <w:trHeight w:val="64"/>
          <w:jc w:val="center"/>
        </w:trPr>
        <w:tc>
          <w:tcPr>
            <w:tcW w:w="2547" w:type="dxa"/>
            <w:shd w:val="clear" w:color="auto" w:fill="44546A" w:themeFill="text2"/>
          </w:tcPr>
          <w:p w:rsidR="00F02BEA" w:rsidRPr="00321A08" w:rsidRDefault="00F02BEA" w:rsidP="00AF4CF5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Full name</w:t>
            </w:r>
          </w:p>
        </w:tc>
        <w:tc>
          <w:tcPr>
            <w:tcW w:w="6061" w:type="dxa"/>
          </w:tcPr>
          <w:p w:rsidR="00F02BEA" w:rsidRPr="002313AF" w:rsidRDefault="00F02BEA" w:rsidP="00AF4CF5">
            <w:pPr>
              <w:rPr>
                <w:rFonts w:ascii="Arial" w:hAnsi="Arial" w:cs="Arial"/>
              </w:rPr>
            </w:pPr>
          </w:p>
        </w:tc>
      </w:tr>
      <w:tr w:rsidR="00F02BEA" w:rsidRPr="00321A08" w:rsidTr="00F02BEA">
        <w:trPr>
          <w:jc w:val="center"/>
        </w:trPr>
        <w:tc>
          <w:tcPr>
            <w:tcW w:w="2547" w:type="dxa"/>
            <w:shd w:val="clear" w:color="auto" w:fill="44546A" w:themeFill="text2"/>
          </w:tcPr>
          <w:p w:rsidR="00F02BEA" w:rsidRDefault="00F02BEA" w:rsidP="00AF4CF5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Role in proceeding</w:t>
            </w:r>
          </w:p>
          <w:p w:rsidR="00F02BEA" w:rsidRPr="00DE0250" w:rsidRDefault="00F02BEA" w:rsidP="00AF4CF5">
            <w:pPr>
              <w:rPr>
                <w:rFonts w:ascii="Arial" w:hAnsi="Arial" w:cs="Arial"/>
                <w:color w:val="FFFFFF" w:themeColor="background1"/>
                <w:sz w:val="16"/>
              </w:rPr>
            </w:pPr>
            <w:r>
              <w:rPr>
                <w:rFonts w:ascii="Arial" w:hAnsi="Arial" w:cs="Arial"/>
                <w:color w:val="FFFFFF" w:themeColor="background1"/>
                <w:sz w:val="16"/>
              </w:rPr>
              <w:t>(e.g.: ‘separate representative’, ‘party’, ‘public guardian’)</w:t>
            </w:r>
          </w:p>
        </w:tc>
        <w:tc>
          <w:tcPr>
            <w:tcW w:w="6061" w:type="dxa"/>
          </w:tcPr>
          <w:p w:rsidR="00F02BEA" w:rsidRPr="002313AF" w:rsidRDefault="00F02BEA" w:rsidP="00AF4CF5">
            <w:pPr>
              <w:rPr>
                <w:rFonts w:ascii="Arial" w:hAnsi="Arial" w:cs="Arial"/>
              </w:rPr>
            </w:pPr>
          </w:p>
        </w:tc>
      </w:tr>
      <w:tr w:rsidR="00F02BEA" w:rsidRPr="00321A08" w:rsidTr="00F02BEA">
        <w:trPr>
          <w:jc w:val="center"/>
        </w:trPr>
        <w:tc>
          <w:tcPr>
            <w:tcW w:w="2547" w:type="dxa"/>
            <w:shd w:val="clear" w:color="auto" w:fill="44546A" w:themeFill="text2"/>
          </w:tcPr>
          <w:p w:rsidR="00F02BEA" w:rsidRDefault="00F02BEA" w:rsidP="00AF4CF5">
            <w:pPr>
              <w:rPr>
                <w:rFonts w:ascii="Arial" w:hAnsi="Arial" w:cs="Arial"/>
                <w:color w:val="FFFFFF" w:themeColor="background1"/>
              </w:rPr>
            </w:pPr>
            <w:r w:rsidRPr="00BE3813">
              <w:rPr>
                <w:rFonts w:ascii="Arial" w:hAnsi="Arial" w:cs="Arial"/>
                <w:color w:val="FFFFFF" w:themeColor="background1"/>
              </w:rPr>
              <w:t>Contact person</w:t>
            </w:r>
            <w:r>
              <w:rPr>
                <w:rFonts w:ascii="Arial" w:hAnsi="Arial" w:cs="Arial"/>
                <w:color w:val="FFFFFF" w:themeColor="background1"/>
              </w:rPr>
              <w:t xml:space="preserve"> / lawyer</w:t>
            </w:r>
          </w:p>
        </w:tc>
        <w:tc>
          <w:tcPr>
            <w:tcW w:w="6061" w:type="dxa"/>
          </w:tcPr>
          <w:p w:rsidR="00F02BEA" w:rsidRPr="002313AF" w:rsidRDefault="00F02BEA" w:rsidP="00AF4CF5">
            <w:pPr>
              <w:rPr>
                <w:rFonts w:ascii="Arial" w:hAnsi="Arial" w:cs="Arial"/>
              </w:rPr>
            </w:pPr>
            <w:r w:rsidRPr="002313AF">
              <w:rPr>
                <w:rFonts w:ascii="Arial" w:hAnsi="Arial" w:cs="Arial"/>
              </w:rPr>
              <w:t>(e.g.: the contact person may be the name of a lawyer representing the person filing this form)</w:t>
            </w:r>
          </w:p>
        </w:tc>
      </w:tr>
      <w:tr w:rsidR="00F02BEA" w:rsidRPr="00321A08" w:rsidTr="00F02BEA">
        <w:trPr>
          <w:jc w:val="center"/>
        </w:trPr>
        <w:tc>
          <w:tcPr>
            <w:tcW w:w="2547" w:type="dxa"/>
            <w:shd w:val="clear" w:color="auto" w:fill="44546A" w:themeFill="text2"/>
          </w:tcPr>
          <w:p w:rsidR="00F02BEA" w:rsidRDefault="00F02BEA" w:rsidP="00AF4CF5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Postal address</w:t>
            </w:r>
          </w:p>
        </w:tc>
        <w:tc>
          <w:tcPr>
            <w:tcW w:w="6061" w:type="dxa"/>
          </w:tcPr>
          <w:p w:rsidR="00F02BEA" w:rsidRPr="002313AF" w:rsidRDefault="00F02BEA" w:rsidP="00AF4CF5">
            <w:pPr>
              <w:rPr>
                <w:rFonts w:ascii="Arial" w:hAnsi="Arial" w:cs="Arial"/>
              </w:rPr>
            </w:pPr>
          </w:p>
        </w:tc>
      </w:tr>
      <w:tr w:rsidR="00F02BEA" w:rsidRPr="00321A08" w:rsidTr="00F02BEA">
        <w:trPr>
          <w:jc w:val="center"/>
        </w:trPr>
        <w:tc>
          <w:tcPr>
            <w:tcW w:w="2547" w:type="dxa"/>
            <w:shd w:val="clear" w:color="auto" w:fill="44546A" w:themeFill="text2"/>
          </w:tcPr>
          <w:p w:rsidR="00F02BEA" w:rsidRDefault="00F02BEA" w:rsidP="00AF4CF5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Phone</w:t>
            </w:r>
          </w:p>
        </w:tc>
        <w:tc>
          <w:tcPr>
            <w:tcW w:w="6061" w:type="dxa"/>
          </w:tcPr>
          <w:p w:rsidR="00F02BEA" w:rsidRPr="002313AF" w:rsidRDefault="00F02BEA" w:rsidP="00AF4CF5">
            <w:pPr>
              <w:rPr>
                <w:rFonts w:ascii="Arial" w:hAnsi="Arial" w:cs="Arial"/>
              </w:rPr>
            </w:pPr>
          </w:p>
        </w:tc>
      </w:tr>
      <w:tr w:rsidR="00F02BEA" w:rsidRPr="00321A08" w:rsidTr="00F02BEA">
        <w:trPr>
          <w:jc w:val="center"/>
        </w:trPr>
        <w:tc>
          <w:tcPr>
            <w:tcW w:w="2547" w:type="dxa"/>
            <w:shd w:val="clear" w:color="auto" w:fill="44546A" w:themeFill="text2"/>
          </w:tcPr>
          <w:p w:rsidR="00F02BEA" w:rsidRDefault="00F02BEA" w:rsidP="00AF4CF5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Fax </w:t>
            </w:r>
            <w:r w:rsidRPr="00321A08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optional</w:t>
            </w:r>
            <w:r w:rsidRPr="00321A08"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6061" w:type="dxa"/>
          </w:tcPr>
          <w:p w:rsidR="00F02BEA" w:rsidRPr="002313AF" w:rsidRDefault="00F02BEA" w:rsidP="00AF4CF5">
            <w:pPr>
              <w:ind w:right="880"/>
              <w:rPr>
                <w:rFonts w:ascii="Arial" w:hAnsi="Arial" w:cs="Arial"/>
              </w:rPr>
            </w:pPr>
          </w:p>
        </w:tc>
      </w:tr>
      <w:tr w:rsidR="00F02BEA" w:rsidRPr="00321A08" w:rsidTr="00F02BEA">
        <w:trPr>
          <w:jc w:val="center"/>
        </w:trPr>
        <w:tc>
          <w:tcPr>
            <w:tcW w:w="2547" w:type="dxa"/>
            <w:shd w:val="clear" w:color="auto" w:fill="44546A" w:themeFill="text2"/>
          </w:tcPr>
          <w:p w:rsidR="00F02BEA" w:rsidRPr="005A1ABF" w:rsidRDefault="00F02BEA" w:rsidP="00AF4CF5">
            <w:pPr>
              <w:rPr>
                <w:rFonts w:ascii="Arial" w:hAnsi="Arial" w:cs="Arial"/>
                <w:i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Email </w:t>
            </w:r>
            <w:r w:rsidRPr="005A1ABF">
              <w:rPr>
                <w:rFonts w:ascii="Arial" w:hAnsi="Arial" w:cs="Arial"/>
                <w:i/>
                <w:color w:val="FFFFFF" w:themeColor="background1"/>
                <w:sz w:val="18"/>
              </w:rPr>
              <w:t>(optional)</w:t>
            </w:r>
          </w:p>
        </w:tc>
        <w:tc>
          <w:tcPr>
            <w:tcW w:w="6061" w:type="dxa"/>
          </w:tcPr>
          <w:p w:rsidR="00F02BEA" w:rsidRPr="002313AF" w:rsidRDefault="00F02BEA" w:rsidP="00AF4CF5">
            <w:pPr>
              <w:rPr>
                <w:rFonts w:ascii="Arial" w:hAnsi="Arial" w:cs="Arial"/>
              </w:rPr>
            </w:pPr>
          </w:p>
        </w:tc>
      </w:tr>
    </w:tbl>
    <w:p w:rsidR="00F02BEA" w:rsidRPr="0077750F" w:rsidRDefault="00F02BEA">
      <w:pPr>
        <w:rPr>
          <w:rFonts w:ascii="Arial" w:hAnsi="Arial" w:cs="Arial"/>
        </w:rPr>
      </w:pPr>
      <w:bookmarkStart w:id="0" w:name="_GoBack"/>
      <w:bookmarkEnd w:id="0"/>
    </w:p>
    <w:sectPr w:rsidR="00F02BEA" w:rsidRPr="0077750F" w:rsidSect="004D1976">
      <w:headerReference w:type="default" r:id="rId7"/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32B" w:rsidRDefault="0086132B" w:rsidP="0086132B">
      <w:pPr>
        <w:spacing w:after="0" w:line="240" w:lineRule="auto"/>
      </w:pPr>
      <w:r>
        <w:separator/>
      </w:r>
    </w:p>
  </w:endnote>
  <w:endnote w:type="continuationSeparator" w:id="0">
    <w:p w:rsidR="0086132B" w:rsidRDefault="0086132B" w:rsidP="0086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F3C" w:rsidRPr="008F3F3C" w:rsidRDefault="008F3F3C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1 July 2016 – Form 26, version 2.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32B" w:rsidRDefault="0086132B" w:rsidP="0086132B">
      <w:pPr>
        <w:spacing w:after="0" w:line="240" w:lineRule="auto"/>
      </w:pPr>
      <w:r>
        <w:separator/>
      </w:r>
    </w:p>
  </w:footnote>
  <w:footnote w:type="continuationSeparator" w:id="0">
    <w:p w:rsidR="0086132B" w:rsidRDefault="0086132B" w:rsidP="0086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BAE" w:rsidRDefault="006F0BAE" w:rsidP="006F0BA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A1055"/>
    <w:multiLevelType w:val="hybridMultilevel"/>
    <w:tmpl w:val="037E3138"/>
    <w:lvl w:ilvl="0" w:tplc="2020D52E">
      <w:start w:val="4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39D253A"/>
    <w:multiLevelType w:val="hybridMultilevel"/>
    <w:tmpl w:val="B7FCC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6159C"/>
    <w:multiLevelType w:val="hybridMultilevel"/>
    <w:tmpl w:val="D6BEF942"/>
    <w:lvl w:ilvl="0" w:tplc="39CC9976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2B"/>
    <w:rsid w:val="002313AF"/>
    <w:rsid w:val="004D1976"/>
    <w:rsid w:val="00522149"/>
    <w:rsid w:val="005578AE"/>
    <w:rsid w:val="00596D32"/>
    <w:rsid w:val="006F0BAE"/>
    <w:rsid w:val="0077750F"/>
    <w:rsid w:val="007A076E"/>
    <w:rsid w:val="0086132B"/>
    <w:rsid w:val="008F3F3C"/>
    <w:rsid w:val="00BF5D37"/>
    <w:rsid w:val="00E4448F"/>
    <w:rsid w:val="00E924EA"/>
    <w:rsid w:val="00F0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0AF1A-5580-40D6-B81B-FB717617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32B"/>
  </w:style>
  <w:style w:type="paragraph" w:styleId="Footer">
    <w:name w:val="footer"/>
    <w:basedOn w:val="Normal"/>
    <w:link w:val="FooterChar"/>
    <w:unhideWhenUsed/>
    <w:rsid w:val="00861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6132B"/>
  </w:style>
  <w:style w:type="character" w:styleId="PlaceholderText">
    <w:name w:val="Placeholder Text"/>
    <w:basedOn w:val="DefaultParagraphFont"/>
    <w:uiPriority w:val="99"/>
    <w:semiHidden/>
    <w:rsid w:val="0086132B"/>
    <w:rPr>
      <w:color w:val="808080"/>
    </w:rPr>
  </w:style>
  <w:style w:type="table" w:styleId="TableGrid">
    <w:name w:val="Table Grid"/>
    <w:basedOn w:val="TableNormal"/>
    <w:uiPriority w:val="39"/>
    <w:rsid w:val="00861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1419A0294841BDA93CEBF46E26A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388F9-0A74-484A-97E6-2B551A7B9C21}"/>
      </w:docPartPr>
      <w:docPartBody>
        <w:p w:rsidR="00C66D5F" w:rsidRDefault="009E0554" w:rsidP="009E0554">
          <w:pPr>
            <w:pStyle w:val="731419A0294841BDA93CEBF46E26A0F5"/>
          </w:pPr>
          <w:r w:rsidRPr="00E51CB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54"/>
    <w:rsid w:val="009E0554"/>
    <w:rsid w:val="00C6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554"/>
    <w:rPr>
      <w:color w:val="808080"/>
    </w:rPr>
  </w:style>
  <w:style w:type="paragraph" w:customStyle="1" w:styleId="731419A0294841BDA93CEBF46E26A0F5">
    <w:name w:val="731419A0294841BDA93CEBF46E26A0F5"/>
    <w:rsid w:val="009E05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Courts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Childrens Court Act 1992 - Form 26</dc:title>
  <dc:subject>Form 26</dc:subject>
  <dc:creator>Lee Williams</dc:creator>
  <cp:keywords>Childrens Court of Queensland, Childrens Court Act 1992, Form 26, Childrens Court Rules 2016, Rule 88, Certificate of exhibit, affidavit, sworn, affirmed, exhibit</cp:keywords>
  <dc:description/>
  <cp:lastModifiedBy>Lee Williams</cp:lastModifiedBy>
  <cp:revision>2</cp:revision>
  <cp:lastPrinted>2016-06-24T02:06:00Z</cp:lastPrinted>
  <dcterms:created xsi:type="dcterms:W3CDTF">2019-05-10T01:38:00Z</dcterms:created>
  <dcterms:modified xsi:type="dcterms:W3CDTF">2019-05-10T01:38:00Z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1763334262</vt:i4>
  </property>
  <property fmtid="{D5CDD505-2E9C-101B-9397-08002B2CF9AE}" pid="3" name="_NewReviewCycle">
    <vt:lpwstr/>
  </property>
  <property fmtid="{D5CDD505-2E9C-101B-9397-08002B2CF9AE}" pid="4" name="_EmailSubject">
    <vt:lpwstr>[GAZ00484/16 - GAZ26 Proof 281 NFC1#]    Approval of forms - Childrens Court Act</vt:lpwstr>
  </property>
  <property fmtid="{D5CDD505-2E9C-101B-9397-08002B2CF9AE}" pid="5" name="_AuthorEmail">
    <vt:lpwstr>Arron.Hartnett@justice.qld.gov.au</vt:lpwstr>
  </property>
  <property fmtid="{D5CDD505-2E9C-101B-9397-08002B2CF9AE}" pid="6" name="_AuthorEmailDisplayName">
    <vt:lpwstr>Arron Hartnett</vt:lpwstr>
  </property>
  <property fmtid="{D5CDD505-2E9C-101B-9397-08002B2CF9AE}" pid="7" name="_ReviewingToolsShownOnce">
    <vt:lpwstr/>
  </property>
</Properties>
</file>