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87384" w14:textId="77777777" w:rsidR="0014641F" w:rsidRPr="0032420F" w:rsidRDefault="0014641F" w:rsidP="0014641F">
      <w:pPr>
        <w:pStyle w:val="10-NormalText"/>
        <w:tabs>
          <w:tab w:val="left" w:pos="960"/>
        </w:tabs>
      </w:pPr>
      <w:r w:rsidRPr="0032420F">
        <w:rPr>
          <w:rFonts w:ascii="Verdana" w:hAnsi="Verdana"/>
          <w:b/>
          <w:i/>
          <w:color w:val="000000"/>
          <w:sz w:val="19"/>
          <w:szCs w:val="19"/>
        </w:rPr>
        <w:t>Criminal Practice Rules 1999</w:t>
      </w:r>
      <w:r w:rsidRPr="0032420F">
        <w:rPr>
          <w:b/>
        </w:rPr>
        <w:t xml:space="preserve"> (rule 29)</w:t>
      </w:r>
    </w:p>
    <w:p w14:paraId="6FB47873" w14:textId="77777777" w:rsidR="0014641F" w:rsidRPr="0032420F" w:rsidRDefault="0014641F" w:rsidP="0014641F">
      <w:pPr>
        <w:pStyle w:val="10-NormalText"/>
        <w:tabs>
          <w:tab w:val="left" w:pos="960"/>
        </w:tabs>
        <w:rPr>
          <w:b/>
        </w:rPr>
      </w:pPr>
    </w:p>
    <w:p w14:paraId="797DCA63" w14:textId="606FB16C" w:rsidR="003B025C" w:rsidRPr="0032420F" w:rsidRDefault="003B025C">
      <w:pPr>
        <w:pStyle w:val="04-SectionHeading"/>
        <w:tabs>
          <w:tab w:val="left" w:pos="960"/>
        </w:tabs>
      </w:pPr>
      <w:r w:rsidRPr="0032420F">
        <w:t>Form 22</w:t>
      </w:r>
      <w:r w:rsidR="00734E44" w:rsidRPr="0032420F">
        <w:t xml:space="preserve">, Version </w:t>
      </w:r>
      <w:r w:rsidR="00EF0391" w:rsidRPr="0032420F">
        <w:t>3</w:t>
      </w:r>
      <w:r w:rsidR="0014641F" w:rsidRPr="0032420F">
        <w:t xml:space="preserve"> </w:t>
      </w:r>
      <w:r w:rsidRPr="0032420F">
        <w:t>—</w:t>
      </w:r>
      <w:r w:rsidR="0014641F" w:rsidRPr="0032420F">
        <w:t xml:space="preserve"> </w:t>
      </w:r>
      <w:r w:rsidRPr="0032420F">
        <w:t>Subpoena to produce a document to the proper officer of the court</w:t>
      </w:r>
    </w:p>
    <w:p w14:paraId="69CA267B" w14:textId="77777777" w:rsidR="003B025C" w:rsidRPr="0032420F" w:rsidRDefault="003B025C">
      <w:pPr>
        <w:pStyle w:val="10-NormalText"/>
        <w:tabs>
          <w:tab w:val="left" w:pos="960"/>
        </w:tabs>
      </w:pPr>
      <w:r w:rsidRPr="0032420F">
        <w:t>In the [</w:t>
      </w:r>
      <w:r w:rsidRPr="0032420F">
        <w:rPr>
          <w:i/>
        </w:rPr>
        <w:t>state the court</w:t>
      </w:r>
      <w:r w:rsidRPr="0032420F">
        <w:t>] at [</w:t>
      </w:r>
      <w:r w:rsidRPr="0032420F">
        <w:rPr>
          <w:i/>
        </w:rPr>
        <w:t>state the place</w:t>
      </w:r>
      <w:r w:rsidRPr="0032420F">
        <w:t>]</w:t>
      </w:r>
    </w:p>
    <w:p w14:paraId="0B3339E4" w14:textId="37F65A0C" w:rsidR="003B025C" w:rsidRPr="0032420F" w:rsidRDefault="003B025C">
      <w:pPr>
        <w:pStyle w:val="10-NormalText"/>
        <w:tabs>
          <w:tab w:val="left" w:pos="960"/>
        </w:tabs>
      </w:pPr>
      <w:r w:rsidRPr="0032420F">
        <w:t xml:space="preserve">The </w:t>
      </w:r>
      <w:r w:rsidR="00EF0391" w:rsidRPr="0032420F">
        <w:t xml:space="preserve">King </w:t>
      </w:r>
      <w:r w:rsidRPr="0032420F">
        <w:t>against [</w:t>
      </w:r>
      <w:r w:rsidRPr="0032420F">
        <w:rPr>
          <w:i/>
        </w:rPr>
        <w:t>name of accused</w:t>
      </w:r>
      <w:r w:rsidRPr="0032420F">
        <w:t>]</w:t>
      </w:r>
    </w:p>
    <w:p w14:paraId="4740A74F" w14:textId="77777777" w:rsidR="003B025C" w:rsidRPr="0032420F" w:rsidRDefault="003B025C">
      <w:pPr>
        <w:pStyle w:val="10-NormalText"/>
        <w:tabs>
          <w:tab w:val="left" w:pos="960"/>
        </w:tabs>
      </w:pPr>
      <w:r w:rsidRPr="0032420F">
        <w:t>To [</w:t>
      </w:r>
      <w:r w:rsidRPr="0032420F">
        <w:rPr>
          <w:i/>
        </w:rPr>
        <w:t>name of witness</w:t>
      </w:r>
      <w:r w:rsidRPr="0032420F">
        <w:t>] of [</w:t>
      </w:r>
      <w:r w:rsidRPr="0032420F">
        <w:rPr>
          <w:i/>
        </w:rPr>
        <w:t>address of witness</w:t>
      </w:r>
      <w:r w:rsidRPr="0032420F">
        <w:t>]:</w:t>
      </w:r>
    </w:p>
    <w:p w14:paraId="165F667B" w14:textId="77777777" w:rsidR="00B14774" w:rsidRPr="0032420F" w:rsidRDefault="00B14774">
      <w:pPr>
        <w:pStyle w:val="10-NormalText"/>
        <w:tabs>
          <w:tab w:val="left" w:pos="960"/>
        </w:tabs>
      </w:pPr>
    </w:p>
    <w:p w14:paraId="64EB3BEC" w14:textId="77777777" w:rsidR="003B025C" w:rsidRPr="0032420F" w:rsidRDefault="003B025C" w:rsidP="00B14774">
      <w:pPr>
        <w:pStyle w:val="05-Subsection"/>
        <w:tabs>
          <w:tab w:val="left" w:pos="960"/>
        </w:tabs>
        <w:ind w:firstLine="0"/>
      </w:pPr>
      <w:r w:rsidRPr="0032420F">
        <w:t>By order of [</w:t>
      </w:r>
      <w:r w:rsidRPr="0032420F">
        <w:rPr>
          <w:i/>
        </w:rPr>
        <w:t>state the court or judge</w:t>
      </w:r>
      <w:r w:rsidRPr="0032420F">
        <w:t>] on [</w:t>
      </w:r>
      <w:r w:rsidRPr="0032420F">
        <w:rPr>
          <w:i/>
        </w:rPr>
        <w:t>date of order</w:t>
      </w:r>
      <w:r w:rsidRPr="0032420F">
        <w:t>], you are required to produce to the proper officer of the court at [</w:t>
      </w:r>
      <w:r w:rsidRPr="0032420F">
        <w:rPr>
          <w:i/>
        </w:rPr>
        <w:t>place</w:t>
      </w:r>
      <w:r w:rsidRPr="0032420F">
        <w:t>] on [</w:t>
      </w:r>
      <w:r w:rsidRPr="0032420F">
        <w:rPr>
          <w:i/>
        </w:rPr>
        <w:t>date</w:t>
      </w:r>
      <w:r w:rsidRPr="0032420F">
        <w:t>] at [</w:t>
      </w:r>
      <w:r w:rsidRPr="0032420F">
        <w:rPr>
          <w:i/>
        </w:rPr>
        <w:t>time</w:t>
      </w:r>
      <w:r w:rsidRPr="0032420F">
        <w:t>] the following documents—</w:t>
      </w:r>
    </w:p>
    <w:p w14:paraId="2F66B243" w14:textId="77777777" w:rsidR="003B025C" w:rsidRPr="0032420F" w:rsidRDefault="003B025C">
      <w:pPr>
        <w:pStyle w:val="102p-NormalText"/>
        <w:tabs>
          <w:tab w:val="left" w:pos="960"/>
        </w:tabs>
      </w:pPr>
      <w:r w:rsidRPr="0032420F">
        <w:t>[</w:t>
      </w:r>
      <w:r w:rsidRPr="0032420F">
        <w:rPr>
          <w:i/>
        </w:rPr>
        <w:t>describe the document to be produced</w:t>
      </w:r>
      <w:r w:rsidRPr="0032420F">
        <w:t>]</w:t>
      </w:r>
    </w:p>
    <w:p w14:paraId="11D192E7" w14:textId="77777777" w:rsidR="003B025C" w:rsidRPr="0032420F" w:rsidRDefault="003B025C">
      <w:pPr>
        <w:pStyle w:val="04-SectionHeading"/>
        <w:tabs>
          <w:tab w:val="left" w:pos="960"/>
        </w:tabs>
      </w:pPr>
      <w:r w:rsidRPr="0032420F">
        <w:t>Important notice to person subpoenaed</w:t>
      </w:r>
    </w:p>
    <w:p w14:paraId="2FFD643D" w14:textId="77777777" w:rsidR="003B025C" w:rsidRPr="0032420F" w:rsidRDefault="003B025C">
      <w:pPr>
        <w:pStyle w:val="052p-Subsection"/>
        <w:tabs>
          <w:tab w:val="left" w:pos="960"/>
        </w:tabs>
        <w:ind w:firstLine="0"/>
      </w:pPr>
      <w:r w:rsidRPr="0032420F">
        <w:t>Failure to comply with this subpoena without lawful excuse is contempt of court and may result in your arrest.</w:t>
      </w:r>
    </w:p>
    <w:p w14:paraId="26FB341B" w14:textId="77777777" w:rsidR="003B025C" w:rsidRPr="0032420F" w:rsidRDefault="003B025C">
      <w:pPr>
        <w:pStyle w:val="10-NormalText"/>
        <w:tabs>
          <w:tab w:val="left" w:pos="960"/>
        </w:tabs>
      </w:pPr>
      <w:r w:rsidRPr="0032420F">
        <w:t>[</w:t>
      </w:r>
      <w:r w:rsidRPr="0032420F">
        <w:rPr>
          <w:i/>
        </w:rPr>
        <w:t>Signed and sealed</w:t>
      </w:r>
      <w:r w:rsidRPr="0032420F">
        <w:t>] Registrar (</w:t>
      </w:r>
      <w:r w:rsidRPr="0032420F">
        <w:rPr>
          <w:i/>
        </w:rPr>
        <w:t>or</w:t>
      </w:r>
      <w:r w:rsidRPr="0032420F">
        <w:t xml:space="preserve"> for the Registrar)</w:t>
      </w:r>
    </w:p>
    <w:p w14:paraId="0E0AAF47" w14:textId="77777777" w:rsidR="003B025C" w:rsidRPr="0032420F" w:rsidRDefault="003B025C">
      <w:pPr>
        <w:pStyle w:val="10-NormalText"/>
        <w:tabs>
          <w:tab w:val="left" w:pos="960"/>
        </w:tabs>
      </w:pPr>
      <w:r w:rsidRPr="0032420F">
        <w:t>Date:</w:t>
      </w:r>
    </w:p>
    <w:p w14:paraId="4AF2E480" w14:textId="77777777" w:rsidR="003B025C" w:rsidRPr="0032420F" w:rsidRDefault="003B025C">
      <w:pPr>
        <w:pStyle w:val="102p-NormalText"/>
        <w:tabs>
          <w:tab w:val="left" w:pos="960"/>
        </w:tabs>
        <w:spacing w:after="0"/>
        <w:ind w:left="0" w:right="0"/>
      </w:pPr>
      <w:r w:rsidRPr="0032420F">
        <w:tab/>
        <w:t>Place:</w:t>
      </w:r>
    </w:p>
    <w:p w14:paraId="6334D4B2" w14:textId="77777777" w:rsidR="003B025C" w:rsidRPr="0032420F" w:rsidRDefault="003B025C">
      <w:pPr>
        <w:pStyle w:val="10-NormalText"/>
        <w:tabs>
          <w:tab w:val="left" w:pos="960"/>
        </w:tabs>
        <w:spacing w:after="0"/>
        <w:ind w:left="0" w:right="0"/>
        <w:rPr>
          <w:b/>
          <w:i/>
        </w:rPr>
      </w:pPr>
    </w:p>
    <w:p w14:paraId="7CD09477" w14:textId="77777777" w:rsidR="003B025C" w:rsidRPr="0032420F" w:rsidRDefault="003B025C">
      <w:pPr>
        <w:pStyle w:val="10-NormalText"/>
        <w:tabs>
          <w:tab w:val="left" w:pos="960"/>
        </w:tabs>
        <w:spacing w:after="0"/>
        <w:ind w:left="0" w:right="0"/>
        <w:rPr>
          <w:b/>
          <w:i/>
        </w:rPr>
      </w:pPr>
    </w:p>
    <w:p w14:paraId="68DC9755" w14:textId="77777777" w:rsidR="003B025C" w:rsidRPr="0032420F" w:rsidRDefault="003B025C">
      <w:pPr>
        <w:pStyle w:val="10-NormalText"/>
        <w:tabs>
          <w:tab w:val="left" w:pos="960"/>
        </w:tabs>
        <w:spacing w:after="0"/>
        <w:ind w:left="0" w:right="425"/>
        <w:rPr>
          <w:b/>
          <w:i/>
        </w:rPr>
      </w:pPr>
      <w:r w:rsidRPr="0032420F">
        <w:rPr>
          <w:b/>
          <w:i/>
        </w:rPr>
        <w:tab/>
        <w:t>[Notes</w:t>
      </w:r>
    </w:p>
    <w:p w14:paraId="71A68CB0" w14:textId="77777777" w:rsidR="003B025C" w:rsidRPr="0032420F" w:rsidRDefault="003B025C">
      <w:pPr>
        <w:pStyle w:val="052p-Subsection"/>
        <w:numPr>
          <w:ilvl w:val="0"/>
          <w:numId w:val="1"/>
        </w:numPr>
        <w:tabs>
          <w:tab w:val="left" w:pos="960"/>
        </w:tabs>
        <w:spacing w:after="0"/>
        <w:ind w:right="0"/>
        <w:rPr>
          <w:i/>
        </w:rPr>
      </w:pPr>
      <w:r w:rsidRPr="0032420F">
        <w:rPr>
          <w:i/>
        </w:rPr>
        <w:t>This subpoena may only be issued after an order from the court (rule 29(5)).</w:t>
      </w:r>
    </w:p>
    <w:p w14:paraId="1D7042F6" w14:textId="77777777" w:rsidR="00E82831" w:rsidRPr="0032420F" w:rsidRDefault="00E82831">
      <w:pPr>
        <w:pStyle w:val="052p-Subsection"/>
        <w:numPr>
          <w:ilvl w:val="0"/>
          <w:numId w:val="1"/>
        </w:numPr>
        <w:tabs>
          <w:tab w:val="left" w:pos="960"/>
        </w:tabs>
        <w:spacing w:after="0"/>
        <w:ind w:right="0"/>
        <w:rPr>
          <w:i/>
        </w:rPr>
      </w:pPr>
      <w:r w:rsidRPr="0032420F">
        <w:rPr>
          <w:i/>
        </w:rPr>
        <w:t xml:space="preserve"> In the case of an appeal – a subpoena may only be issued with leave of the court hearing the appeal (rule 29(2A)).</w:t>
      </w:r>
    </w:p>
    <w:p w14:paraId="76C59721" w14:textId="77777777" w:rsidR="003B025C" w:rsidRPr="0032420F" w:rsidRDefault="003B025C">
      <w:pPr>
        <w:pStyle w:val="052p-Subsection"/>
        <w:numPr>
          <w:ilvl w:val="0"/>
          <w:numId w:val="1"/>
        </w:numPr>
        <w:tabs>
          <w:tab w:val="left" w:pos="960"/>
        </w:tabs>
        <w:spacing w:after="0"/>
        <w:ind w:right="0"/>
        <w:rPr>
          <w:i/>
        </w:rPr>
      </w:pPr>
      <w:r w:rsidRPr="0032420F">
        <w:rPr>
          <w:i/>
        </w:rPr>
        <w:t xml:space="preserve">A copy of form 24 (Notice to be served with form 22 subpoena) must be </w:t>
      </w:r>
    </w:p>
    <w:p w14:paraId="1543BCEF" w14:textId="77777777" w:rsidR="003B025C" w:rsidRPr="0032420F" w:rsidRDefault="003B025C">
      <w:pPr>
        <w:pStyle w:val="052p-Subsection"/>
        <w:tabs>
          <w:tab w:val="left" w:pos="960"/>
        </w:tabs>
        <w:spacing w:after="0"/>
        <w:ind w:left="1440" w:right="0" w:firstLine="0"/>
        <w:rPr>
          <w:i/>
        </w:rPr>
      </w:pPr>
      <w:r w:rsidRPr="0032420F">
        <w:rPr>
          <w:i/>
        </w:rPr>
        <w:t>served with this subpoena.]</w:t>
      </w:r>
    </w:p>
    <w:p w14:paraId="62B3DEAF" w14:textId="77777777" w:rsidR="003B025C" w:rsidRPr="0032420F" w:rsidRDefault="003B025C">
      <w:pPr>
        <w:pStyle w:val="052p-Subsection"/>
        <w:tabs>
          <w:tab w:val="left" w:pos="960"/>
        </w:tabs>
        <w:spacing w:after="0"/>
        <w:ind w:right="0" w:firstLine="0"/>
        <w:rPr>
          <w:i/>
        </w:rPr>
      </w:pPr>
    </w:p>
    <w:p w14:paraId="2972D2D1" w14:textId="77777777" w:rsidR="003B025C" w:rsidRPr="0032420F" w:rsidRDefault="003B025C">
      <w:pPr>
        <w:pStyle w:val="10-NormalText"/>
        <w:tabs>
          <w:tab w:val="left" w:pos="960"/>
        </w:tabs>
      </w:pPr>
      <w:r w:rsidRPr="0032420F">
        <w:t>[</w:t>
      </w:r>
      <w:r w:rsidRPr="0032420F">
        <w:rPr>
          <w:i/>
        </w:rPr>
        <w:t>At the lower left corner of the first page:</w:t>
      </w:r>
      <w:r w:rsidRPr="0032420F">
        <w:t>]</w:t>
      </w:r>
    </w:p>
    <w:p w14:paraId="350E5D57" w14:textId="77777777" w:rsidR="003B025C" w:rsidRPr="0032420F" w:rsidRDefault="003B025C">
      <w:pPr>
        <w:pStyle w:val="04-SectionHeading"/>
        <w:tabs>
          <w:tab w:val="left" w:pos="960"/>
        </w:tabs>
      </w:pPr>
      <w:r w:rsidRPr="0032420F">
        <w:t>Subpoena to produce a document to the proper officer of the court</w:t>
      </w:r>
    </w:p>
    <w:p w14:paraId="031F9C0A" w14:textId="77777777" w:rsidR="003B025C" w:rsidRPr="0032420F" w:rsidRDefault="003B025C">
      <w:pPr>
        <w:pStyle w:val="10-NormalText"/>
        <w:tabs>
          <w:tab w:val="left" w:pos="960"/>
        </w:tabs>
      </w:pPr>
      <w:r w:rsidRPr="0032420F">
        <w:t>Filed on behalf of: [</w:t>
      </w:r>
      <w:r w:rsidRPr="0032420F">
        <w:rPr>
          <w:i/>
        </w:rPr>
        <w:t>state name of party</w:t>
      </w:r>
      <w:r w:rsidRPr="0032420F">
        <w:t>]</w:t>
      </w:r>
    </w:p>
    <w:p w14:paraId="6EB1DF68" w14:textId="77777777" w:rsidR="003B025C" w:rsidRPr="0032420F" w:rsidRDefault="003B025C">
      <w:pPr>
        <w:pStyle w:val="10-NormalText"/>
        <w:tabs>
          <w:tab w:val="left" w:pos="960"/>
        </w:tabs>
      </w:pPr>
      <w:r w:rsidRPr="0032420F">
        <w:t>Address for service:</w:t>
      </w:r>
    </w:p>
    <w:p w14:paraId="38D48654" w14:textId="77777777" w:rsidR="003B025C" w:rsidRPr="0032420F" w:rsidRDefault="003B025C">
      <w:pPr>
        <w:pStyle w:val="10-NormalText"/>
        <w:tabs>
          <w:tab w:val="left" w:pos="960"/>
        </w:tabs>
      </w:pPr>
      <w:r w:rsidRPr="0032420F">
        <w:t>Telephone:</w:t>
      </w:r>
    </w:p>
    <w:p w14:paraId="4C322480" w14:textId="77777777" w:rsidR="003B025C" w:rsidRPr="0032420F" w:rsidRDefault="003B025C">
      <w:pPr>
        <w:pStyle w:val="10-NormalText"/>
        <w:tabs>
          <w:tab w:val="left" w:pos="960"/>
        </w:tabs>
      </w:pPr>
      <w:r w:rsidRPr="0032420F">
        <w:t>Fax</w:t>
      </w:r>
      <w:r w:rsidR="00CC70E0" w:rsidRPr="0032420F">
        <w:t xml:space="preserve"> / Email</w:t>
      </w:r>
      <w:r w:rsidRPr="0032420F">
        <w:t>:</w:t>
      </w:r>
    </w:p>
    <w:p w14:paraId="3AAF1020" w14:textId="666EAEBF" w:rsidR="003B025C" w:rsidRPr="0032420F" w:rsidRDefault="003B025C">
      <w:pPr>
        <w:pStyle w:val="04-SectionHeading"/>
        <w:tabs>
          <w:tab w:val="left" w:pos="960"/>
        </w:tabs>
      </w:pPr>
      <w:r w:rsidRPr="0032420F">
        <w:t>Form 22</w:t>
      </w:r>
      <w:r w:rsidR="00CC70E0" w:rsidRPr="0032420F">
        <w:t xml:space="preserve">, Version </w:t>
      </w:r>
      <w:r w:rsidR="00EF0391" w:rsidRPr="0032420F">
        <w:t>3</w:t>
      </w:r>
      <w:r w:rsidR="00DD0A51" w:rsidRPr="0032420F">
        <w:t>, approved</w:t>
      </w:r>
      <w:r w:rsidR="007E46F6" w:rsidRPr="0032420F">
        <w:t xml:space="preserve"> on </w:t>
      </w:r>
      <w:r w:rsidR="0032420F" w:rsidRPr="0032420F">
        <w:t>17 October 2022</w:t>
      </w:r>
    </w:p>
    <w:p w14:paraId="690A7C5B" w14:textId="77777777" w:rsidR="003B025C" w:rsidRPr="00DD0A51" w:rsidRDefault="003B025C">
      <w:pPr>
        <w:ind w:left="960"/>
        <w:rPr>
          <w:b/>
          <w:sz w:val="24"/>
        </w:rPr>
      </w:pPr>
      <w:r w:rsidRPr="0032420F">
        <w:rPr>
          <w:b/>
          <w:sz w:val="24"/>
        </w:rPr>
        <w:t>(</w:t>
      </w:r>
      <w:r w:rsidR="0014641F" w:rsidRPr="0032420F">
        <w:rPr>
          <w:b/>
          <w:sz w:val="24"/>
        </w:rPr>
        <w:t xml:space="preserve">Criminal Practice Rules </w:t>
      </w:r>
      <w:r w:rsidRPr="0032420F">
        <w:rPr>
          <w:b/>
          <w:sz w:val="24"/>
        </w:rPr>
        <w:t>r29)</w:t>
      </w:r>
    </w:p>
    <w:sectPr w:rsidR="003B025C" w:rsidRPr="00DD0A51">
      <w:pgSz w:w="12240" w:h="15840"/>
      <w:pgMar w:top="1440" w:right="1296" w:bottom="1440" w:left="129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52807"/>
    <w:multiLevelType w:val="singleLevel"/>
    <w:tmpl w:val="AAB8F01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48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25C"/>
    <w:rsid w:val="0014641F"/>
    <w:rsid w:val="00204C7C"/>
    <w:rsid w:val="00305F3D"/>
    <w:rsid w:val="0032420F"/>
    <w:rsid w:val="003B025C"/>
    <w:rsid w:val="003B2E1A"/>
    <w:rsid w:val="00631542"/>
    <w:rsid w:val="00734E44"/>
    <w:rsid w:val="007E46F6"/>
    <w:rsid w:val="00895B63"/>
    <w:rsid w:val="00B14774"/>
    <w:rsid w:val="00CC70E0"/>
    <w:rsid w:val="00DC7FAF"/>
    <w:rsid w:val="00DD0A51"/>
    <w:rsid w:val="00E82831"/>
    <w:rsid w:val="00EF0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DAB040"/>
  <w15:chartTrackingRefBased/>
  <w15:docId w15:val="{F9F302E1-FD50-4552-93EE-6F8EA50BC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0-NormalText">
    <w:name w:val="10-Normal Text"/>
    <w:basedOn w:val="Normal"/>
    <w:pPr>
      <w:spacing w:after="120"/>
      <w:ind w:left="960" w:right="840"/>
      <w:jc w:val="both"/>
    </w:pPr>
    <w:rPr>
      <w:rFonts w:ascii="Times" w:hAnsi="Times"/>
      <w:sz w:val="24"/>
    </w:rPr>
  </w:style>
  <w:style w:type="paragraph" w:customStyle="1" w:styleId="102p-NormalText">
    <w:name w:val="10/2p-Normal Text"/>
    <w:basedOn w:val="Normal"/>
    <w:pPr>
      <w:spacing w:after="480"/>
      <w:ind w:left="960" w:right="840"/>
      <w:jc w:val="both"/>
    </w:pPr>
    <w:rPr>
      <w:rFonts w:ascii="Times" w:hAnsi="Times"/>
      <w:sz w:val="24"/>
    </w:rPr>
  </w:style>
  <w:style w:type="paragraph" w:customStyle="1" w:styleId="04-SectionHeading">
    <w:name w:val="04-Section Heading"/>
    <w:basedOn w:val="Normal"/>
    <w:pPr>
      <w:spacing w:after="120"/>
      <w:ind w:left="960" w:right="840"/>
    </w:pPr>
    <w:rPr>
      <w:rFonts w:ascii="Times" w:hAnsi="Times"/>
      <w:b/>
      <w:sz w:val="24"/>
    </w:rPr>
  </w:style>
  <w:style w:type="paragraph" w:customStyle="1" w:styleId="05-Subsection">
    <w:name w:val="05-Subsection"/>
    <w:basedOn w:val="Normal"/>
    <w:pPr>
      <w:spacing w:after="120"/>
      <w:ind w:left="960" w:right="840" w:firstLine="240"/>
      <w:jc w:val="both"/>
    </w:pPr>
    <w:rPr>
      <w:rFonts w:ascii="Times" w:hAnsi="Times"/>
      <w:sz w:val="24"/>
    </w:rPr>
  </w:style>
  <w:style w:type="paragraph" w:customStyle="1" w:styleId="052p-Subsection">
    <w:name w:val="05/2p-Subsection"/>
    <w:basedOn w:val="Normal"/>
    <w:pPr>
      <w:spacing w:after="480"/>
      <w:ind w:left="960" w:right="840" w:firstLine="240"/>
      <w:jc w:val="both"/>
    </w:pPr>
    <w:rPr>
      <w:rFonts w:ascii="Times" w:hAnsi="Times"/>
      <w:sz w:val="24"/>
    </w:rPr>
  </w:style>
  <w:style w:type="paragraph" w:styleId="BalloonText">
    <w:name w:val="Balloon Text"/>
    <w:basedOn w:val="Normal"/>
    <w:link w:val="BalloonTextChar"/>
    <w:rsid w:val="00B1477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14774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1042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Criminal Practice Rules - Form 22</vt:lpstr>
    </vt:vector>
  </TitlesOfParts>
  <Company>supreme court library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Criminal Practice Rules - Form 22</dc:title>
  <dc:subject>Criminal Practice Rules - Subpoena to produce a document to the proper officer of the court</dc:subject>
  <dc:creator>Queensland Courts</dc:creator>
  <cp:keywords>Criminal Practice Rules, Subpoena to produce a document to the proper officer of the court, Form 22</cp:keywords>
  <cp:lastModifiedBy>Megan Wood</cp:lastModifiedBy>
  <cp:revision>2</cp:revision>
  <cp:lastPrinted>2018-03-02T02:39:00Z</cp:lastPrinted>
  <dcterms:created xsi:type="dcterms:W3CDTF">2022-11-13T07:53:00Z</dcterms:created>
  <dcterms:modified xsi:type="dcterms:W3CDTF">2022-11-13T07:53:00Z</dcterms:modified>
  <cp:category>Forms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1083044971</vt:i4>
  </property>
  <property fmtid="{D5CDD505-2E9C-101B-9397-08002B2CF9AE}" pid="3" name="_NewReviewCycle">
    <vt:lpwstr/>
  </property>
  <property fmtid="{D5CDD505-2E9C-101B-9397-08002B2CF9AE}" pid="4" name="_EmailSubject">
    <vt:lpwstr>UCPR and CPR form amendments to reflect rules amendments</vt:lpwstr>
  </property>
  <property fmtid="{D5CDD505-2E9C-101B-9397-08002B2CF9AE}" pid="5" name="_AuthorEmail">
    <vt:lpwstr>joanne.bugden@justice.qld.gov.au</vt:lpwstr>
  </property>
  <property fmtid="{D5CDD505-2E9C-101B-9397-08002B2CF9AE}" pid="6" name="_AuthorEmailDisplayName">
    <vt:lpwstr>Joanne Bugden</vt:lpwstr>
  </property>
  <property fmtid="{D5CDD505-2E9C-101B-9397-08002B2CF9AE}" pid="7" name="_PreviousAdHocReviewCycleID">
    <vt:i4>-1882500721</vt:i4>
  </property>
  <property fmtid="{D5CDD505-2E9C-101B-9397-08002B2CF9AE}" pid="8" name="_ReviewingToolsShownOnce">
    <vt:lpwstr/>
  </property>
</Properties>
</file>